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5CD" w:rsidRDefault="00362619" w:rsidP="00750082">
      <w:pPr>
        <w:tabs>
          <w:tab w:val="left" w:pos="0"/>
        </w:tabs>
        <w:jc w:val="both"/>
        <w:rPr>
          <w:rFonts w:ascii="Times New Roman" w:hAnsi="Times New Roman"/>
          <w:b/>
        </w:rPr>
      </w:pPr>
      <w:r w:rsidRPr="00BD6D83">
        <w:rPr>
          <w:rFonts w:ascii="Times New Roman" w:hAnsi="Times New Roman"/>
          <w:b/>
        </w:rPr>
        <w:tab/>
      </w:r>
      <w:r w:rsidR="00750082" w:rsidRPr="00BD6D83">
        <w:rPr>
          <w:rFonts w:ascii="Times New Roman" w:hAnsi="Times New Roman"/>
          <w:b/>
        </w:rPr>
        <w:tab/>
      </w:r>
      <w:r w:rsidR="00750082" w:rsidRPr="00BD6D83">
        <w:rPr>
          <w:rFonts w:ascii="Times New Roman" w:hAnsi="Times New Roman"/>
          <w:b/>
        </w:rPr>
        <w:tab/>
      </w:r>
      <w:r w:rsidR="00750082" w:rsidRPr="00BD6D83">
        <w:rPr>
          <w:rFonts w:ascii="Times New Roman" w:hAnsi="Times New Roman"/>
          <w:b/>
        </w:rPr>
        <w:tab/>
      </w:r>
      <w:r w:rsidR="00750082" w:rsidRPr="00BD6D83">
        <w:rPr>
          <w:rFonts w:ascii="Times New Roman" w:hAnsi="Times New Roman"/>
          <w:b/>
        </w:rPr>
        <w:tab/>
      </w:r>
    </w:p>
    <w:p w:rsidR="00B905E9" w:rsidRPr="00BD6D83" w:rsidRDefault="00362619" w:rsidP="008F75CD">
      <w:pPr>
        <w:tabs>
          <w:tab w:val="left" w:pos="0"/>
        </w:tabs>
        <w:jc w:val="center"/>
        <w:rPr>
          <w:rFonts w:ascii="Times New Roman" w:hAnsi="Times New Roman"/>
          <w:sz w:val="32"/>
          <w:szCs w:val="32"/>
        </w:rPr>
      </w:pPr>
      <w:r w:rsidRPr="00BD6D83">
        <w:rPr>
          <w:rFonts w:ascii="Times New Roman" w:hAnsi="Times New Roman"/>
          <w:b/>
          <w:sz w:val="32"/>
          <w:szCs w:val="32"/>
        </w:rPr>
        <w:t>CCCTA BOARD OF DIRECTORS</w:t>
      </w:r>
    </w:p>
    <w:p w:rsidR="00B905E9" w:rsidRPr="00BD6D83" w:rsidRDefault="00B905E9">
      <w:pPr>
        <w:keepNext/>
        <w:keepLines/>
        <w:tabs>
          <w:tab w:val="left" w:pos="0"/>
        </w:tabs>
        <w:jc w:val="center"/>
        <w:outlineLvl w:val="3"/>
        <w:rPr>
          <w:rFonts w:ascii="Times New Roman" w:hAnsi="Times New Roman"/>
          <w:bCs/>
          <w:iCs/>
          <w:color w:val="000000"/>
          <w:szCs w:val="24"/>
        </w:rPr>
      </w:pPr>
    </w:p>
    <w:p w:rsidR="00B905E9" w:rsidRPr="00BD6D83" w:rsidRDefault="00D02459">
      <w:pPr>
        <w:keepNext/>
        <w:keepLines/>
        <w:tabs>
          <w:tab w:val="left" w:pos="0"/>
        </w:tabs>
        <w:jc w:val="center"/>
        <w:outlineLvl w:val="3"/>
        <w:rPr>
          <w:rFonts w:ascii="Times New Roman" w:hAnsi="Times New Roman"/>
          <w:bCs/>
          <w:iCs/>
          <w:color w:val="000000"/>
          <w:szCs w:val="24"/>
        </w:rPr>
      </w:pPr>
      <w:r w:rsidRPr="00BD6D83">
        <w:rPr>
          <w:rFonts w:ascii="Times New Roman" w:hAnsi="Times New Roman"/>
          <w:bCs/>
          <w:iCs/>
          <w:color w:val="000000"/>
          <w:szCs w:val="24"/>
        </w:rPr>
        <w:tab/>
      </w:r>
      <w:r w:rsidR="00362619" w:rsidRPr="00BD6D83">
        <w:rPr>
          <w:rFonts w:ascii="Times New Roman" w:hAnsi="Times New Roman"/>
          <w:bCs/>
          <w:iCs/>
          <w:color w:val="000000"/>
          <w:szCs w:val="24"/>
        </w:rPr>
        <w:t>MINUTES OF THE REGULAR MEETING</w:t>
      </w:r>
    </w:p>
    <w:p w:rsidR="00B905E9" w:rsidRPr="00BD6D83" w:rsidRDefault="00B905E9">
      <w:pPr>
        <w:rPr>
          <w:rFonts w:ascii="Times New Roman" w:hAnsi="Times New Roman"/>
        </w:rPr>
      </w:pPr>
    </w:p>
    <w:p w:rsidR="00B905E9" w:rsidRPr="00BD6D83" w:rsidRDefault="00BC6A04" w:rsidP="00873F36">
      <w:pPr>
        <w:keepNext/>
        <w:keepLines/>
        <w:jc w:val="center"/>
        <w:outlineLvl w:val="8"/>
        <w:rPr>
          <w:rFonts w:ascii="Times New Roman" w:hAnsi="Times New Roman"/>
          <w:b/>
          <w:iCs/>
          <w:color w:val="404040"/>
          <w:szCs w:val="24"/>
        </w:rPr>
      </w:pPr>
      <w:r>
        <w:rPr>
          <w:rFonts w:ascii="Times New Roman" w:hAnsi="Times New Roman"/>
          <w:b/>
          <w:iCs/>
          <w:color w:val="404040"/>
          <w:szCs w:val="24"/>
        </w:rPr>
        <w:t>July</w:t>
      </w:r>
      <w:r w:rsidR="003C57DF">
        <w:rPr>
          <w:rFonts w:ascii="Times New Roman" w:hAnsi="Times New Roman"/>
          <w:b/>
          <w:iCs/>
          <w:color w:val="404040"/>
          <w:szCs w:val="24"/>
        </w:rPr>
        <w:t xml:space="preserve"> </w:t>
      </w:r>
      <w:r>
        <w:rPr>
          <w:rFonts w:ascii="Times New Roman" w:hAnsi="Times New Roman"/>
          <w:b/>
          <w:iCs/>
          <w:color w:val="404040"/>
          <w:szCs w:val="24"/>
        </w:rPr>
        <w:t>18</w:t>
      </w:r>
      <w:r w:rsidR="00AC4275" w:rsidRPr="00BD6D83">
        <w:rPr>
          <w:rFonts w:ascii="Times New Roman" w:hAnsi="Times New Roman"/>
          <w:b/>
          <w:iCs/>
          <w:color w:val="404040"/>
          <w:szCs w:val="24"/>
        </w:rPr>
        <w:t>, 201</w:t>
      </w:r>
      <w:r w:rsidR="00E60BA1">
        <w:rPr>
          <w:rFonts w:ascii="Times New Roman" w:hAnsi="Times New Roman"/>
          <w:b/>
          <w:iCs/>
          <w:color w:val="404040"/>
          <w:szCs w:val="24"/>
        </w:rPr>
        <w:t>9</w:t>
      </w:r>
    </w:p>
    <w:p w:rsidR="00B905E9" w:rsidRPr="00BD6D83" w:rsidRDefault="00B905E9">
      <w:pPr>
        <w:rPr>
          <w:rFonts w:ascii="Times New Roman" w:hAnsi="Times New Roman"/>
          <w:szCs w:val="24"/>
        </w:rPr>
      </w:pPr>
    </w:p>
    <w:p w:rsidR="00B905E9" w:rsidRPr="00A007AC" w:rsidRDefault="00362619">
      <w:pPr>
        <w:keepNext/>
        <w:jc w:val="both"/>
        <w:outlineLvl w:val="0"/>
        <w:rPr>
          <w:rFonts w:ascii="Times New Roman" w:hAnsi="Times New Roman"/>
          <w:b/>
          <w:caps/>
          <w:sz w:val="23"/>
          <w:szCs w:val="23"/>
        </w:rPr>
      </w:pPr>
      <w:r w:rsidRPr="00A007AC">
        <w:rPr>
          <w:rFonts w:ascii="Times New Roman" w:hAnsi="Times New Roman"/>
          <w:b/>
          <w:sz w:val="23"/>
          <w:szCs w:val="23"/>
        </w:rPr>
        <w:t>CALL TO ORDER/ROLL CALL/CONFIRM QUORUM</w:t>
      </w:r>
    </w:p>
    <w:p w:rsidR="00B905E9" w:rsidRPr="00A007AC" w:rsidRDefault="00B905E9">
      <w:pPr>
        <w:keepNext/>
        <w:jc w:val="both"/>
        <w:outlineLvl w:val="0"/>
        <w:rPr>
          <w:rFonts w:ascii="Times New Roman" w:hAnsi="Times New Roman"/>
          <w:b/>
          <w:sz w:val="23"/>
          <w:szCs w:val="23"/>
        </w:rPr>
      </w:pPr>
    </w:p>
    <w:p w:rsidR="00B905E9" w:rsidRPr="00A007AC" w:rsidRDefault="00BC6A04">
      <w:pPr>
        <w:pStyle w:val="Default"/>
        <w:rPr>
          <w:rFonts w:ascii="Times New Roman" w:hAnsi="Times New Roman" w:cs="Times New Roman"/>
          <w:sz w:val="23"/>
          <w:szCs w:val="23"/>
        </w:rPr>
      </w:pPr>
      <w:r>
        <w:rPr>
          <w:rFonts w:ascii="Times New Roman" w:hAnsi="Times New Roman" w:cs="Times New Roman"/>
          <w:sz w:val="23"/>
          <w:szCs w:val="23"/>
        </w:rPr>
        <w:t>Secretary Keith Haydon</w:t>
      </w:r>
      <w:r w:rsidR="00873F36" w:rsidRPr="00A007AC">
        <w:rPr>
          <w:rFonts w:ascii="Times New Roman" w:hAnsi="Times New Roman" w:cs="Times New Roman"/>
          <w:sz w:val="23"/>
          <w:szCs w:val="23"/>
        </w:rPr>
        <w:t xml:space="preserve"> </w:t>
      </w:r>
      <w:r w:rsidR="00362619" w:rsidRPr="00A007AC">
        <w:rPr>
          <w:rFonts w:ascii="Times New Roman" w:hAnsi="Times New Roman" w:cs="Times New Roman"/>
          <w:sz w:val="23"/>
          <w:szCs w:val="23"/>
        </w:rPr>
        <w:t>called the regular meeting of the Board of Directors to order at 9</w:t>
      </w:r>
      <w:r w:rsidR="00145BD6">
        <w:rPr>
          <w:rFonts w:ascii="Times New Roman" w:hAnsi="Times New Roman" w:cs="Times New Roman"/>
          <w:sz w:val="23"/>
          <w:szCs w:val="23"/>
        </w:rPr>
        <w:t>:0</w:t>
      </w:r>
      <w:r w:rsidR="001F399E">
        <w:rPr>
          <w:rFonts w:ascii="Times New Roman" w:hAnsi="Times New Roman" w:cs="Times New Roman"/>
          <w:sz w:val="23"/>
          <w:szCs w:val="23"/>
        </w:rPr>
        <w:t>0</w:t>
      </w:r>
      <w:r w:rsidR="00362619" w:rsidRPr="00A007AC">
        <w:rPr>
          <w:rFonts w:ascii="Times New Roman" w:hAnsi="Times New Roman" w:cs="Times New Roman"/>
          <w:sz w:val="23"/>
          <w:szCs w:val="23"/>
        </w:rPr>
        <w:t xml:space="preserve"> a.m.  Board Members present were Directors</w:t>
      </w:r>
      <w:r w:rsidR="008F5737">
        <w:rPr>
          <w:rFonts w:ascii="Times New Roman" w:hAnsi="Times New Roman" w:cs="Times New Roman"/>
          <w:sz w:val="23"/>
          <w:szCs w:val="23"/>
        </w:rPr>
        <w:t xml:space="preserve"> </w:t>
      </w:r>
      <w:r w:rsidR="00BE6770">
        <w:rPr>
          <w:rFonts w:ascii="Times New Roman" w:hAnsi="Times New Roman"/>
          <w:sz w:val="23"/>
          <w:szCs w:val="23"/>
        </w:rPr>
        <w:t xml:space="preserve">Dessayer, Haydon, Hoffmeister, Hudson, </w:t>
      </w:r>
      <w:proofErr w:type="spellStart"/>
      <w:r w:rsidR="00BE6770">
        <w:rPr>
          <w:rFonts w:ascii="Times New Roman" w:hAnsi="Times New Roman"/>
          <w:sz w:val="23"/>
          <w:szCs w:val="23"/>
        </w:rPr>
        <w:t>Mitchoff</w:t>
      </w:r>
      <w:proofErr w:type="spellEnd"/>
      <w:r w:rsidR="00BE6770">
        <w:rPr>
          <w:rFonts w:ascii="Times New Roman" w:hAnsi="Times New Roman"/>
          <w:sz w:val="23"/>
          <w:szCs w:val="23"/>
        </w:rPr>
        <w:t xml:space="preserve">, Schroder, Storer, Tatzin, Wilk </w:t>
      </w:r>
      <w:r w:rsidR="0004452E">
        <w:rPr>
          <w:rFonts w:ascii="Times New Roman" w:hAnsi="Times New Roman" w:cs="Times New Roman"/>
          <w:sz w:val="23"/>
          <w:szCs w:val="23"/>
        </w:rPr>
        <w:t xml:space="preserve">and </w:t>
      </w:r>
      <w:r w:rsidR="000F346E">
        <w:rPr>
          <w:rFonts w:ascii="Times New Roman" w:hAnsi="Times New Roman" w:cs="Times New Roman"/>
          <w:sz w:val="23"/>
          <w:szCs w:val="23"/>
        </w:rPr>
        <w:t>Worth</w:t>
      </w:r>
      <w:r w:rsidR="00EC4241" w:rsidRPr="00A007AC">
        <w:rPr>
          <w:rFonts w:ascii="Times New Roman" w:hAnsi="Times New Roman" w:cs="Times New Roman"/>
          <w:sz w:val="23"/>
          <w:szCs w:val="23"/>
        </w:rPr>
        <w:t>.</w:t>
      </w:r>
      <w:r w:rsidR="000F346E">
        <w:rPr>
          <w:rFonts w:ascii="Times New Roman" w:hAnsi="Times New Roman" w:cs="Times New Roman"/>
          <w:sz w:val="23"/>
          <w:szCs w:val="23"/>
        </w:rPr>
        <w:t xml:space="preserve"> </w:t>
      </w:r>
      <w:r w:rsidR="002E4057">
        <w:rPr>
          <w:rFonts w:ascii="Times New Roman" w:hAnsi="Times New Roman" w:cs="Times New Roman"/>
          <w:sz w:val="23"/>
          <w:szCs w:val="23"/>
        </w:rPr>
        <w:t>Alternate Board Member</w:t>
      </w:r>
      <w:r w:rsidR="00BE6770">
        <w:rPr>
          <w:rFonts w:ascii="Times New Roman" w:hAnsi="Times New Roman" w:cs="Times New Roman"/>
          <w:sz w:val="23"/>
          <w:szCs w:val="23"/>
        </w:rPr>
        <w:t xml:space="preserve"> </w:t>
      </w:r>
      <w:proofErr w:type="spellStart"/>
      <w:r w:rsidR="00BE6770">
        <w:rPr>
          <w:rFonts w:ascii="Times New Roman" w:hAnsi="Times New Roman" w:cs="Times New Roman"/>
          <w:sz w:val="23"/>
          <w:szCs w:val="23"/>
        </w:rPr>
        <w:t>Mitchoff</w:t>
      </w:r>
      <w:proofErr w:type="spellEnd"/>
      <w:r w:rsidR="00BE6770">
        <w:rPr>
          <w:rFonts w:ascii="Times New Roman" w:hAnsi="Times New Roman" w:cs="Times New Roman"/>
          <w:sz w:val="23"/>
          <w:szCs w:val="23"/>
        </w:rPr>
        <w:t xml:space="preserve"> was</w:t>
      </w:r>
      <w:r w:rsidR="002E4057">
        <w:rPr>
          <w:rFonts w:ascii="Times New Roman" w:hAnsi="Times New Roman" w:cs="Times New Roman"/>
          <w:sz w:val="23"/>
          <w:szCs w:val="23"/>
        </w:rPr>
        <w:t xml:space="preserve"> present. </w:t>
      </w:r>
      <w:r w:rsidR="00362619" w:rsidRPr="00A007AC">
        <w:rPr>
          <w:rFonts w:ascii="Times New Roman" w:hAnsi="Times New Roman" w:cs="Times New Roman"/>
          <w:sz w:val="23"/>
          <w:szCs w:val="23"/>
        </w:rPr>
        <w:t>Director</w:t>
      </w:r>
      <w:r w:rsidR="002E4057">
        <w:rPr>
          <w:rFonts w:ascii="Times New Roman" w:hAnsi="Times New Roman" w:cs="Times New Roman"/>
          <w:sz w:val="23"/>
          <w:szCs w:val="23"/>
        </w:rPr>
        <w:t xml:space="preserve">s </w:t>
      </w:r>
      <w:r w:rsidR="00BE6770">
        <w:rPr>
          <w:rFonts w:ascii="Times New Roman" w:hAnsi="Times New Roman" w:cs="Times New Roman"/>
          <w:sz w:val="23"/>
          <w:szCs w:val="23"/>
        </w:rPr>
        <w:t xml:space="preserve">Andersen and </w:t>
      </w:r>
      <w:r w:rsidR="002E4057">
        <w:rPr>
          <w:rFonts w:ascii="Times New Roman" w:hAnsi="Times New Roman" w:cs="Times New Roman"/>
          <w:sz w:val="23"/>
          <w:szCs w:val="23"/>
        </w:rPr>
        <w:t>Noack were absent.</w:t>
      </w:r>
      <w:r w:rsidR="007973A4" w:rsidRPr="00A007AC">
        <w:rPr>
          <w:rFonts w:ascii="Times New Roman" w:hAnsi="Times New Roman" w:cs="Times New Roman"/>
          <w:sz w:val="23"/>
          <w:szCs w:val="23"/>
        </w:rPr>
        <w:t xml:space="preserve"> </w:t>
      </w:r>
    </w:p>
    <w:p w:rsidR="00B905E9" w:rsidRPr="00A007AC" w:rsidRDefault="00B905E9">
      <w:pPr>
        <w:tabs>
          <w:tab w:val="left" w:pos="540"/>
        </w:tabs>
        <w:jc w:val="both"/>
        <w:rPr>
          <w:rFonts w:ascii="Times New Roman" w:hAnsi="Times New Roman"/>
          <w:b/>
          <w:sz w:val="23"/>
          <w:szCs w:val="23"/>
        </w:rPr>
      </w:pPr>
    </w:p>
    <w:p w:rsidR="00B905E9" w:rsidRPr="00A007AC" w:rsidRDefault="00362619" w:rsidP="007D092A">
      <w:pPr>
        <w:tabs>
          <w:tab w:val="left" w:pos="7920"/>
        </w:tabs>
        <w:spacing w:after="120"/>
        <w:ind w:left="1526" w:hanging="806"/>
        <w:jc w:val="both"/>
        <w:rPr>
          <w:rFonts w:ascii="Times New Roman" w:hAnsi="Times New Roman"/>
          <w:sz w:val="23"/>
          <w:szCs w:val="23"/>
        </w:rPr>
      </w:pPr>
      <w:r w:rsidRPr="00A007AC">
        <w:rPr>
          <w:rFonts w:ascii="Times New Roman" w:hAnsi="Times New Roman"/>
          <w:sz w:val="23"/>
          <w:szCs w:val="23"/>
        </w:rPr>
        <w:t>Staff:</w:t>
      </w:r>
      <w:r w:rsidRPr="00A007AC">
        <w:rPr>
          <w:rFonts w:ascii="Times New Roman" w:hAnsi="Times New Roman"/>
          <w:sz w:val="23"/>
          <w:szCs w:val="23"/>
        </w:rPr>
        <w:tab/>
      </w:r>
      <w:r w:rsidR="00145BD6" w:rsidRPr="00145BD6">
        <w:rPr>
          <w:rFonts w:ascii="Times New Roman" w:hAnsi="Times New Roman"/>
          <w:sz w:val="23"/>
          <w:szCs w:val="23"/>
        </w:rPr>
        <w:t xml:space="preserve">Ramacier, </w:t>
      </w:r>
      <w:r w:rsidR="004D3B62">
        <w:rPr>
          <w:rFonts w:ascii="Times New Roman" w:hAnsi="Times New Roman"/>
          <w:sz w:val="23"/>
          <w:szCs w:val="23"/>
        </w:rPr>
        <w:t>Chun</w:t>
      </w:r>
      <w:r w:rsidR="00145BD6" w:rsidRPr="00145BD6">
        <w:rPr>
          <w:rFonts w:ascii="Times New Roman" w:hAnsi="Times New Roman"/>
          <w:sz w:val="23"/>
          <w:szCs w:val="23"/>
        </w:rPr>
        <w:t>,</w:t>
      </w:r>
      <w:r w:rsidR="0004452E">
        <w:rPr>
          <w:rFonts w:ascii="Times New Roman" w:hAnsi="Times New Roman"/>
          <w:sz w:val="23"/>
          <w:szCs w:val="23"/>
        </w:rPr>
        <w:t xml:space="preserve"> </w:t>
      </w:r>
      <w:r w:rsidR="001D46C3">
        <w:rPr>
          <w:rFonts w:ascii="Times New Roman" w:hAnsi="Times New Roman"/>
          <w:sz w:val="23"/>
          <w:szCs w:val="23"/>
        </w:rPr>
        <w:t>Churchill,</w:t>
      </w:r>
      <w:r w:rsidR="0004452E">
        <w:rPr>
          <w:rFonts w:ascii="Times New Roman" w:hAnsi="Times New Roman"/>
          <w:sz w:val="23"/>
          <w:szCs w:val="23"/>
        </w:rPr>
        <w:t xml:space="preserve"> </w:t>
      </w:r>
      <w:proofErr w:type="spellStart"/>
      <w:r w:rsidR="002E4057">
        <w:rPr>
          <w:rFonts w:ascii="Times New Roman" w:hAnsi="Times New Roman"/>
          <w:sz w:val="23"/>
          <w:szCs w:val="23"/>
        </w:rPr>
        <w:t>Estimo</w:t>
      </w:r>
      <w:proofErr w:type="spellEnd"/>
      <w:r w:rsidR="002E4057">
        <w:rPr>
          <w:rFonts w:ascii="Times New Roman" w:hAnsi="Times New Roman"/>
          <w:sz w:val="23"/>
          <w:szCs w:val="23"/>
        </w:rPr>
        <w:t xml:space="preserve">, </w:t>
      </w:r>
      <w:r w:rsidR="00145BD6" w:rsidRPr="00145BD6">
        <w:rPr>
          <w:rFonts w:ascii="Times New Roman" w:hAnsi="Times New Roman"/>
          <w:sz w:val="23"/>
          <w:szCs w:val="23"/>
        </w:rPr>
        <w:t xml:space="preserve">Glenn, </w:t>
      </w:r>
      <w:r w:rsidR="00473478">
        <w:rPr>
          <w:rFonts w:ascii="Times New Roman" w:hAnsi="Times New Roman"/>
          <w:sz w:val="23"/>
          <w:szCs w:val="23"/>
        </w:rPr>
        <w:t xml:space="preserve">Gray, </w:t>
      </w:r>
      <w:r w:rsidR="00145BD6" w:rsidRPr="00145BD6">
        <w:rPr>
          <w:rFonts w:ascii="Times New Roman" w:hAnsi="Times New Roman"/>
          <w:sz w:val="23"/>
          <w:szCs w:val="23"/>
        </w:rPr>
        <w:t>Hedgpeth, Hill, Horta, Kamara</w:t>
      </w:r>
      <w:r w:rsidR="007D092A">
        <w:rPr>
          <w:rFonts w:ascii="Times New Roman" w:hAnsi="Times New Roman"/>
          <w:sz w:val="23"/>
          <w:szCs w:val="23"/>
        </w:rPr>
        <w:t>, McCarthy, Mitchell</w:t>
      </w:r>
      <w:r w:rsidR="004E65F9">
        <w:rPr>
          <w:rFonts w:ascii="Times New Roman" w:hAnsi="Times New Roman"/>
          <w:sz w:val="23"/>
          <w:szCs w:val="23"/>
        </w:rPr>
        <w:t xml:space="preserve">, </w:t>
      </w:r>
      <w:r w:rsidR="00CC3516">
        <w:rPr>
          <w:rFonts w:ascii="Times New Roman" w:hAnsi="Times New Roman"/>
          <w:sz w:val="23"/>
          <w:szCs w:val="23"/>
        </w:rPr>
        <w:t>Reebs</w:t>
      </w:r>
      <w:r w:rsidR="002E4057">
        <w:rPr>
          <w:rFonts w:ascii="Times New Roman" w:hAnsi="Times New Roman"/>
          <w:sz w:val="23"/>
          <w:szCs w:val="23"/>
        </w:rPr>
        <w:t xml:space="preserve"> and </w:t>
      </w:r>
      <w:r w:rsidR="00010B40">
        <w:rPr>
          <w:rFonts w:ascii="Times New Roman" w:hAnsi="Times New Roman"/>
          <w:sz w:val="23"/>
          <w:szCs w:val="23"/>
        </w:rPr>
        <w:t xml:space="preserve">Rettig, </w:t>
      </w:r>
    </w:p>
    <w:p w:rsidR="00B905E9" w:rsidRDefault="00362619">
      <w:pPr>
        <w:tabs>
          <w:tab w:val="left" w:pos="7920"/>
        </w:tabs>
        <w:ind w:left="810" w:hanging="810"/>
        <w:jc w:val="both"/>
        <w:rPr>
          <w:rFonts w:ascii="Times New Roman" w:hAnsi="Times New Roman"/>
          <w:sz w:val="23"/>
          <w:szCs w:val="23"/>
        </w:rPr>
      </w:pPr>
      <w:r w:rsidRPr="00A007AC">
        <w:rPr>
          <w:rFonts w:ascii="Times New Roman" w:hAnsi="Times New Roman"/>
          <w:b/>
          <w:sz w:val="23"/>
          <w:szCs w:val="23"/>
        </w:rPr>
        <w:t>Public Comment</w:t>
      </w:r>
      <w:r w:rsidRPr="00A007AC">
        <w:rPr>
          <w:rFonts w:ascii="Times New Roman" w:hAnsi="Times New Roman"/>
          <w:sz w:val="23"/>
          <w:szCs w:val="23"/>
        </w:rPr>
        <w:t xml:space="preserve">: </w:t>
      </w:r>
    </w:p>
    <w:p w:rsidR="002C1619" w:rsidRDefault="002C1619">
      <w:pPr>
        <w:tabs>
          <w:tab w:val="left" w:pos="7920"/>
        </w:tabs>
        <w:ind w:left="810" w:hanging="810"/>
        <w:jc w:val="both"/>
        <w:rPr>
          <w:rFonts w:ascii="Times New Roman" w:hAnsi="Times New Roman"/>
          <w:sz w:val="23"/>
          <w:szCs w:val="23"/>
        </w:rPr>
      </w:pPr>
    </w:p>
    <w:p w:rsidR="00993315" w:rsidRDefault="00475BE1" w:rsidP="00475BE1">
      <w:pPr>
        <w:tabs>
          <w:tab w:val="left" w:pos="7920"/>
        </w:tabs>
        <w:rPr>
          <w:rFonts w:ascii="Times New Roman" w:hAnsi="Times New Roman"/>
          <w:sz w:val="23"/>
          <w:szCs w:val="23"/>
        </w:rPr>
      </w:pPr>
      <w:r>
        <w:rPr>
          <w:rFonts w:ascii="Times New Roman" w:hAnsi="Times New Roman"/>
          <w:sz w:val="23"/>
          <w:szCs w:val="23"/>
        </w:rPr>
        <w:t xml:space="preserve">Jennifer M. Rodrigues, a citizen of Castro Valley, CA came to speak to the Board about her recent experience riding County Connection. Rick Ramacier advised the speaker that his staff would look into this situation and respond to her directly. </w:t>
      </w:r>
    </w:p>
    <w:p w:rsidR="00993315" w:rsidRDefault="00993315" w:rsidP="00475BE1">
      <w:pPr>
        <w:tabs>
          <w:tab w:val="left" w:pos="7920"/>
        </w:tabs>
        <w:ind w:left="810" w:hanging="810"/>
        <w:rPr>
          <w:rFonts w:ascii="Times New Roman" w:hAnsi="Times New Roman"/>
          <w:sz w:val="23"/>
          <w:szCs w:val="23"/>
        </w:rPr>
      </w:pPr>
    </w:p>
    <w:p w:rsidR="00B905E9" w:rsidRPr="00A007AC" w:rsidRDefault="00362619">
      <w:pPr>
        <w:spacing w:after="200"/>
        <w:rPr>
          <w:rFonts w:ascii="Times New Roman" w:hAnsi="Times New Roman"/>
          <w:b/>
          <w:sz w:val="23"/>
          <w:szCs w:val="23"/>
        </w:rPr>
      </w:pPr>
      <w:r w:rsidRPr="00A007AC">
        <w:rPr>
          <w:rFonts w:ascii="Times New Roman" w:hAnsi="Times New Roman"/>
          <w:b/>
          <w:sz w:val="23"/>
          <w:szCs w:val="23"/>
        </w:rPr>
        <w:t>CONSENT CALENDAR</w:t>
      </w:r>
      <w:bookmarkStart w:id="0" w:name="OLE_LINK3"/>
      <w:bookmarkStart w:id="1" w:name="OLE_LINK4"/>
      <w:bookmarkStart w:id="2" w:name="OLE_LINK5"/>
    </w:p>
    <w:p w:rsidR="00B905E9" w:rsidRDefault="00362619" w:rsidP="002C1619">
      <w:pPr>
        <w:tabs>
          <w:tab w:val="left" w:pos="1260"/>
        </w:tabs>
        <w:ind w:left="1260" w:hanging="1260"/>
        <w:rPr>
          <w:rFonts w:ascii="Times New Roman" w:hAnsi="Times New Roman"/>
          <w:sz w:val="23"/>
          <w:szCs w:val="23"/>
        </w:rPr>
      </w:pPr>
      <w:r w:rsidRPr="00A007AC">
        <w:rPr>
          <w:rFonts w:ascii="Times New Roman" w:hAnsi="Times New Roman"/>
          <w:sz w:val="23"/>
          <w:szCs w:val="23"/>
        </w:rPr>
        <w:t>MOTION:</w:t>
      </w:r>
      <w:r w:rsidRPr="00A007AC">
        <w:rPr>
          <w:rFonts w:ascii="Times New Roman" w:hAnsi="Times New Roman"/>
          <w:sz w:val="23"/>
          <w:szCs w:val="23"/>
        </w:rPr>
        <w:tab/>
        <w:t xml:space="preserve">Director </w:t>
      </w:r>
      <w:r w:rsidR="000C58E8">
        <w:rPr>
          <w:rFonts w:ascii="Times New Roman" w:hAnsi="Times New Roman"/>
          <w:sz w:val="23"/>
          <w:szCs w:val="23"/>
        </w:rPr>
        <w:t>Tatzin</w:t>
      </w:r>
      <w:r w:rsidRPr="00A007AC">
        <w:rPr>
          <w:rFonts w:ascii="Times New Roman" w:hAnsi="Times New Roman"/>
          <w:sz w:val="23"/>
          <w:szCs w:val="23"/>
        </w:rPr>
        <w:t xml:space="preserve"> moved approval of the Consent Calendar, consisting of the following items: (a) Approval of Minutes of Regular Meeting of </w:t>
      </w:r>
      <w:r w:rsidR="00D43B05">
        <w:rPr>
          <w:rFonts w:ascii="Times New Roman" w:hAnsi="Times New Roman"/>
          <w:sz w:val="23"/>
          <w:szCs w:val="23"/>
        </w:rPr>
        <w:t>June</w:t>
      </w:r>
      <w:r w:rsidR="004A0516" w:rsidRPr="00A007AC">
        <w:rPr>
          <w:rFonts w:ascii="Times New Roman" w:hAnsi="Times New Roman"/>
          <w:sz w:val="23"/>
          <w:szCs w:val="23"/>
        </w:rPr>
        <w:t xml:space="preserve"> </w:t>
      </w:r>
      <w:r w:rsidR="00D43B05">
        <w:rPr>
          <w:rFonts w:ascii="Times New Roman" w:hAnsi="Times New Roman"/>
          <w:sz w:val="23"/>
          <w:szCs w:val="23"/>
        </w:rPr>
        <w:t>20</w:t>
      </w:r>
      <w:r w:rsidR="00217A7A" w:rsidRPr="00A007AC">
        <w:rPr>
          <w:rFonts w:ascii="Times New Roman" w:hAnsi="Times New Roman"/>
          <w:sz w:val="23"/>
          <w:szCs w:val="23"/>
        </w:rPr>
        <w:t>, 201</w:t>
      </w:r>
      <w:r w:rsidR="00563154">
        <w:rPr>
          <w:rFonts w:ascii="Times New Roman" w:hAnsi="Times New Roman"/>
          <w:sz w:val="23"/>
          <w:szCs w:val="23"/>
        </w:rPr>
        <w:t>9</w:t>
      </w:r>
      <w:r w:rsidR="000F346E">
        <w:rPr>
          <w:rFonts w:ascii="Times New Roman" w:hAnsi="Times New Roman"/>
          <w:sz w:val="23"/>
          <w:szCs w:val="23"/>
        </w:rPr>
        <w:t>; (b)</w:t>
      </w:r>
      <w:r w:rsidR="00BC489B">
        <w:rPr>
          <w:rFonts w:ascii="Times New Roman" w:hAnsi="Times New Roman"/>
          <w:sz w:val="23"/>
          <w:szCs w:val="23"/>
        </w:rPr>
        <w:t xml:space="preserve"> Resolution No. </w:t>
      </w:r>
      <w:r w:rsidR="00D43B05">
        <w:rPr>
          <w:rFonts w:ascii="Times New Roman" w:hAnsi="Times New Roman"/>
          <w:sz w:val="23"/>
          <w:szCs w:val="23"/>
        </w:rPr>
        <w:t>2020-01</w:t>
      </w:r>
      <w:r w:rsidR="00BC489B">
        <w:rPr>
          <w:rFonts w:ascii="Times New Roman" w:hAnsi="Times New Roman"/>
          <w:sz w:val="23"/>
          <w:szCs w:val="23"/>
        </w:rPr>
        <w:t xml:space="preserve">, </w:t>
      </w:r>
      <w:r w:rsidR="00D43B05">
        <w:rPr>
          <w:rFonts w:ascii="Times New Roman" w:hAnsi="Times New Roman"/>
          <w:sz w:val="23"/>
          <w:szCs w:val="23"/>
        </w:rPr>
        <w:t>A</w:t>
      </w:r>
      <w:r w:rsidR="004D3B62">
        <w:rPr>
          <w:rFonts w:ascii="Times New Roman" w:hAnsi="Times New Roman"/>
          <w:sz w:val="23"/>
          <w:szCs w:val="23"/>
        </w:rPr>
        <w:t>pproving the Amended Joint Powers Authority Agreement Forming the California Transit Systems Joint Powers Authority</w:t>
      </w:r>
      <w:r w:rsidR="00BC489B">
        <w:rPr>
          <w:rFonts w:ascii="Times New Roman" w:hAnsi="Times New Roman"/>
          <w:sz w:val="23"/>
          <w:szCs w:val="23"/>
        </w:rPr>
        <w:t>;</w:t>
      </w:r>
      <w:r w:rsidR="00DD7D2F">
        <w:rPr>
          <w:rFonts w:ascii="Times New Roman" w:hAnsi="Times New Roman"/>
          <w:sz w:val="23"/>
          <w:szCs w:val="23"/>
        </w:rPr>
        <w:t xml:space="preserve"> (c) </w:t>
      </w:r>
      <w:r w:rsidR="00BC489B">
        <w:rPr>
          <w:rFonts w:ascii="Times New Roman" w:hAnsi="Times New Roman"/>
          <w:sz w:val="23"/>
          <w:szCs w:val="23"/>
        </w:rPr>
        <w:t xml:space="preserve">Resolution No. </w:t>
      </w:r>
      <w:r w:rsidR="00D43B05">
        <w:rPr>
          <w:rFonts w:ascii="Times New Roman" w:hAnsi="Times New Roman"/>
          <w:sz w:val="23"/>
          <w:szCs w:val="23"/>
        </w:rPr>
        <w:t>2020-02, Adoption of CCCTA Disadvantaged Business Enterprise Goal for Federal Fiscal Years 2020 through 2022;</w:t>
      </w:r>
      <w:r w:rsidR="000C58E8">
        <w:rPr>
          <w:rFonts w:ascii="Times New Roman" w:hAnsi="Times New Roman"/>
          <w:sz w:val="23"/>
          <w:szCs w:val="23"/>
        </w:rPr>
        <w:t xml:space="preserve"> (d) Resolution No. </w:t>
      </w:r>
      <w:r w:rsidR="00D43B05">
        <w:rPr>
          <w:rFonts w:ascii="Times New Roman" w:hAnsi="Times New Roman"/>
          <w:sz w:val="23"/>
          <w:szCs w:val="23"/>
        </w:rPr>
        <w:t>2020-03</w:t>
      </w:r>
      <w:r w:rsidR="000C58E8">
        <w:rPr>
          <w:rFonts w:ascii="Times New Roman" w:hAnsi="Times New Roman"/>
          <w:sz w:val="23"/>
          <w:szCs w:val="23"/>
        </w:rPr>
        <w:t xml:space="preserve">, </w:t>
      </w:r>
      <w:r w:rsidR="00D43B05">
        <w:rPr>
          <w:rFonts w:ascii="Times New Roman" w:hAnsi="Times New Roman"/>
          <w:sz w:val="23"/>
          <w:szCs w:val="23"/>
        </w:rPr>
        <w:t>Authorizes the proposed implementation of changes to 95X, 96X and 97X as part of the scheduled changes in November</w:t>
      </w:r>
      <w:r w:rsidR="000C58E8">
        <w:rPr>
          <w:rFonts w:ascii="Times New Roman" w:hAnsi="Times New Roman"/>
          <w:sz w:val="23"/>
          <w:szCs w:val="23"/>
        </w:rPr>
        <w:t xml:space="preserve">. </w:t>
      </w:r>
      <w:r w:rsidR="002C1619">
        <w:rPr>
          <w:rFonts w:ascii="Times New Roman" w:hAnsi="Times New Roman"/>
          <w:sz w:val="23"/>
          <w:szCs w:val="23"/>
        </w:rPr>
        <w:t xml:space="preserve">Director </w:t>
      </w:r>
      <w:r w:rsidR="00D43B05">
        <w:rPr>
          <w:rFonts w:ascii="Times New Roman" w:hAnsi="Times New Roman"/>
          <w:sz w:val="23"/>
          <w:szCs w:val="23"/>
        </w:rPr>
        <w:t>Hudson</w:t>
      </w:r>
      <w:r w:rsidR="004A0516" w:rsidRPr="00A007AC">
        <w:rPr>
          <w:rFonts w:ascii="Times New Roman" w:hAnsi="Times New Roman"/>
          <w:sz w:val="23"/>
          <w:szCs w:val="23"/>
        </w:rPr>
        <w:t xml:space="preserve"> </w:t>
      </w:r>
      <w:r w:rsidRPr="00A007AC">
        <w:rPr>
          <w:rFonts w:ascii="Times New Roman" w:hAnsi="Times New Roman"/>
          <w:sz w:val="23"/>
          <w:szCs w:val="23"/>
        </w:rPr>
        <w:t>seconded the motion and it received the following vote of approval:</w:t>
      </w:r>
      <w:bookmarkEnd w:id="0"/>
      <w:bookmarkEnd w:id="1"/>
      <w:bookmarkEnd w:id="2"/>
    </w:p>
    <w:p w:rsidR="002C1619" w:rsidRPr="00A007AC" w:rsidRDefault="002C1619" w:rsidP="002C1619">
      <w:pPr>
        <w:tabs>
          <w:tab w:val="left" w:pos="1260"/>
        </w:tabs>
        <w:ind w:left="1260" w:hanging="1260"/>
        <w:rPr>
          <w:rFonts w:ascii="Times New Roman" w:hAnsi="Times New Roman"/>
          <w:sz w:val="23"/>
          <w:szCs w:val="23"/>
        </w:rPr>
      </w:pPr>
    </w:p>
    <w:p w:rsidR="00B905E9" w:rsidRPr="00A007AC" w:rsidRDefault="00231D17">
      <w:pPr>
        <w:ind w:left="2430" w:hanging="1170"/>
        <w:jc w:val="both"/>
        <w:rPr>
          <w:rFonts w:ascii="Times New Roman" w:hAnsi="Times New Roman"/>
          <w:sz w:val="23"/>
          <w:szCs w:val="23"/>
        </w:rPr>
      </w:pPr>
      <w:r w:rsidRPr="00A007AC">
        <w:rPr>
          <w:rFonts w:ascii="Times New Roman" w:hAnsi="Times New Roman"/>
          <w:sz w:val="23"/>
          <w:szCs w:val="23"/>
        </w:rPr>
        <w:t>Aye:</w:t>
      </w:r>
      <w:r w:rsidRPr="00A007AC">
        <w:rPr>
          <w:rFonts w:ascii="Times New Roman" w:hAnsi="Times New Roman"/>
          <w:sz w:val="23"/>
          <w:szCs w:val="23"/>
        </w:rPr>
        <w:tab/>
      </w:r>
      <w:r w:rsidR="000A6730" w:rsidRPr="00A007AC">
        <w:rPr>
          <w:rFonts w:ascii="Times New Roman" w:hAnsi="Times New Roman"/>
          <w:sz w:val="23"/>
          <w:szCs w:val="23"/>
        </w:rPr>
        <w:t>Directors</w:t>
      </w:r>
      <w:r w:rsidR="004A0516">
        <w:rPr>
          <w:rFonts w:ascii="Times New Roman" w:hAnsi="Times New Roman"/>
          <w:sz w:val="23"/>
          <w:szCs w:val="23"/>
        </w:rPr>
        <w:t xml:space="preserve"> </w:t>
      </w:r>
      <w:r w:rsidR="00D43B05">
        <w:rPr>
          <w:rFonts w:ascii="Times New Roman" w:hAnsi="Times New Roman"/>
          <w:sz w:val="23"/>
          <w:szCs w:val="23"/>
        </w:rPr>
        <w:t>Dessayer</w:t>
      </w:r>
      <w:r w:rsidR="00320A10">
        <w:rPr>
          <w:rFonts w:ascii="Times New Roman" w:hAnsi="Times New Roman"/>
          <w:sz w:val="23"/>
          <w:szCs w:val="23"/>
        </w:rPr>
        <w:t>,</w:t>
      </w:r>
      <w:r w:rsidR="00D43B05">
        <w:rPr>
          <w:rFonts w:ascii="Times New Roman" w:hAnsi="Times New Roman"/>
          <w:sz w:val="23"/>
          <w:szCs w:val="23"/>
        </w:rPr>
        <w:t xml:space="preserve"> Haydon, Hoffmeister, </w:t>
      </w:r>
      <w:r w:rsidR="00BC489B">
        <w:rPr>
          <w:rFonts w:ascii="Times New Roman" w:hAnsi="Times New Roman"/>
          <w:sz w:val="23"/>
          <w:szCs w:val="23"/>
        </w:rPr>
        <w:t xml:space="preserve">Hudson, </w:t>
      </w:r>
      <w:proofErr w:type="spellStart"/>
      <w:r w:rsidR="00D43B05">
        <w:rPr>
          <w:rFonts w:ascii="Times New Roman" w:hAnsi="Times New Roman"/>
          <w:sz w:val="23"/>
          <w:szCs w:val="23"/>
        </w:rPr>
        <w:t>Mitchoff</w:t>
      </w:r>
      <w:proofErr w:type="spellEnd"/>
      <w:r w:rsidR="00D43B05">
        <w:rPr>
          <w:rFonts w:ascii="Times New Roman" w:hAnsi="Times New Roman"/>
          <w:sz w:val="23"/>
          <w:szCs w:val="23"/>
        </w:rPr>
        <w:t xml:space="preserve">, Schroder, Storer, Tatzin, Wilk </w:t>
      </w:r>
      <w:r w:rsidR="00BC489B">
        <w:rPr>
          <w:rFonts w:ascii="Times New Roman" w:hAnsi="Times New Roman"/>
          <w:sz w:val="23"/>
          <w:szCs w:val="23"/>
        </w:rPr>
        <w:t>and Worth</w:t>
      </w:r>
    </w:p>
    <w:p w:rsidR="00B905E9" w:rsidRPr="00A007AC" w:rsidRDefault="00362619">
      <w:pPr>
        <w:ind w:left="2430" w:hanging="1170"/>
        <w:jc w:val="both"/>
        <w:rPr>
          <w:rFonts w:ascii="Times New Roman" w:hAnsi="Times New Roman"/>
          <w:sz w:val="23"/>
          <w:szCs w:val="23"/>
        </w:rPr>
      </w:pPr>
      <w:r w:rsidRPr="00A007AC">
        <w:rPr>
          <w:rFonts w:ascii="Times New Roman" w:hAnsi="Times New Roman"/>
          <w:sz w:val="23"/>
          <w:szCs w:val="23"/>
        </w:rPr>
        <w:t>No:</w:t>
      </w:r>
      <w:r w:rsidRPr="00A007AC">
        <w:rPr>
          <w:rFonts w:ascii="Times New Roman" w:hAnsi="Times New Roman"/>
          <w:sz w:val="23"/>
          <w:szCs w:val="23"/>
        </w:rPr>
        <w:tab/>
        <w:t>None</w:t>
      </w:r>
      <w:r w:rsidRPr="00A007AC">
        <w:rPr>
          <w:rFonts w:ascii="Times New Roman" w:hAnsi="Times New Roman"/>
          <w:sz w:val="23"/>
          <w:szCs w:val="23"/>
        </w:rPr>
        <w:tab/>
      </w:r>
    </w:p>
    <w:p w:rsidR="00B905E9" w:rsidRPr="00A007AC" w:rsidRDefault="00362619">
      <w:pPr>
        <w:tabs>
          <w:tab w:val="left" w:pos="1980"/>
        </w:tabs>
        <w:ind w:left="2430" w:hanging="1170"/>
        <w:jc w:val="both"/>
        <w:rPr>
          <w:rFonts w:ascii="Times New Roman" w:hAnsi="Times New Roman"/>
          <w:sz w:val="23"/>
          <w:szCs w:val="23"/>
        </w:rPr>
      </w:pPr>
      <w:r w:rsidRPr="00A007AC">
        <w:rPr>
          <w:rFonts w:ascii="Times New Roman" w:hAnsi="Times New Roman"/>
          <w:sz w:val="23"/>
          <w:szCs w:val="23"/>
        </w:rPr>
        <w:t>Abstain:</w:t>
      </w:r>
      <w:r w:rsidRPr="00A007AC">
        <w:rPr>
          <w:rFonts w:ascii="Times New Roman" w:hAnsi="Times New Roman"/>
          <w:sz w:val="23"/>
          <w:szCs w:val="23"/>
        </w:rPr>
        <w:tab/>
      </w:r>
      <w:r w:rsidR="00540CB8" w:rsidRPr="00A007AC">
        <w:rPr>
          <w:rFonts w:ascii="Times New Roman" w:hAnsi="Times New Roman"/>
          <w:sz w:val="23"/>
          <w:szCs w:val="23"/>
        </w:rPr>
        <w:t>None</w:t>
      </w:r>
    </w:p>
    <w:p w:rsidR="00217A7A" w:rsidRPr="00A007AC" w:rsidRDefault="00362619" w:rsidP="00113908">
      <w:pPr>
        <w:ind w:left="2430" w:hanging="1170"/>
        <w:jc w:val="both"/>
        <w:rPr>
          <w:rFonts w:ascii="Times New Roman" w:hAnsi="Times New Roman"/>
          <w:sz w:val="23"/>
          <w:szCs w:val="23"/>
        </w:rPr>
      </w:pPr>
      <w:r w:rsidRPr="00A007AC">
        <w:rPr>
          <w:rFonts w:ascii="Times New Roman" w:hAnsi="Times New Roman"/>
          <w:sz w:val="23"/>
          <w:szCs w:val="23"/>
        </w:rPr>
        <w:t>Absent:</w:t>
      </w:r>
      <w:r w:rsidRPr="00A007AC">
        <w:rPr>
          <w:rFonts w:ascii="Times New Roman" w:hAnsi="Times New Roman"/>
          <w:sz w:val="23"/>
          <w:szCs w:val="23"/>
        </w:rPr>
        <w:tab/>
      </w:r>
      <w:r w:rsidR="001D46C3" w:rsidRPr="00A007AC">
        <w:rPr>
          <w:rFonts w:ascii="Times New Roman" w:hAnsi="Times New Roman"/>
          <w:sz w:val="23"/>
          <w:szCs w:val="23"/>
        </w:rPr>
        <w:t>Director</w:t>
      </w:r>
      <w:r w:rsidR="00BC489B">
        <w:rPr>
          <w:rFonts w:ascii="Times New Roman" w:hAnsi="Times New Roman"/>
          <w:sz w:val="23"/>
          <w:szCs w:val="23"/>
        </w:rPr>
        <w:t xml:space="preserve">s </w:t>
      </w:r>
      <w:r w:rsidR="00D43B05">
        <w:rPr>
          <w:rFonts w:ascii="Times New Roman" w:hAnsi="Times New Roman"/>
          <w:sz w:val="23"/>
          <w:szCs w:val="23"/>
        </w:rPr>
        <w:t xml:space="preserve">Andersen and </w:t>
      </w:r>
      <w:r w:rsidR="00BC489B">
        <w:rPr>
          <w:rFonts w:ascii="Times New Roman" w:hAnsi="Times New Roman"/>
          <w:sz w:val="23"/>
          <w:szCs w:val="23"/>
        </w:rPr>
        <w:t xml:space="preserve">Noack </w:t>
      </w:r>
    </w:p>
    <w:p w:rsidR="00097564" w:rsidRDefault="00097564">
      <w:pPr>
        <w:rPr>
          <w:rFonts w:ascii="Times New Roman" w:hAnsi="Times New Roman"/>
          <w:b/>
          <w:sz w:val="23"/>
          <w:szCs w:val="23"/>
        </w:rPr>
      </w:pPr>
    </w:p>
    <w:p w:rsidR="00BE6770" w:rsidRPr="00BE6770" w:rsidRDefault="00BE6770">
      <w:pPr>
        <w:rPr>
          <w:rFonts w:ascii="Times New Roman" w:hAnsi="Times New Roman"/>
          <w:sz w:val="23"/>
          <w:szCs w:val="23"/>
        </w:rPr>
      </w:pPr>
      <w:r w:rsidRPr="00BE6770">
        <w:rPr>
          <w:rFonts w:ascii="Times New Roman" w:hAnsi="Times New Roman"/>
          <w:sz w:val="23"/>
          <w:szCs w:val="23"/>
        </w:rPr>
        <w:t xml:space="preserve">Due to </w:t>
      </w:r>
      <w:r>
        <w:rPr>
          <w:rFonts w:ascii="Times New Roman" w:hAnsi="Times New Roman"/>
          <w:sz w:val="23"/>
          <w:szCs w:val="23"/>
        </w:rPr>
        <w:t xml:space="preserve">a schedule conflict the Closed Session was moved up. </w:t>
      </w:r>
    </w:p>
    <w:p w:rsidR="00BE6770" w:rsidRDefault="00BE6770">
      <w:pPr>
        <w:rPr>
          <w:rFonts w:ascii="Times New Roman" w:hAnsi="Times New Roman"/>
          <w:b/>
          <w:sz w:val="23"/>
          <w:szCs w:val="23"/>
        </w:rPr>
      </w:pPr>
    </w:p>
    <w:p w:rsidR="00BE6770" w:rsidRDefault="00BE6770">
      <w:pPr>
        <w:rPr>
          <w:rFonts w:ascii="Times New Roman" w:hAnsi="Times New Roman"/>
          <w:b/>
          <w:sz w:val="23"/>
          <w:szCs w:val="23"/>
        </w:rPr>
      </w:pPr>
      <w:r>
        <w:rPr>
          <w:rFonts w:ascii="Times New Roman" w:hAnsi="Times New Roman"/>
          <w:b/>
          <w:sz w:val="23"/>
          <w:szCs w:val="23"/>
        </w:rPr>
        <w:t>Closed Session:</w:t>
      </w:r>
    </w:p>
    <w:p w:rsidR="00BE6770" w:rsidRPr="00BE6770" w:rsidRDefault="00BE6770" w:rsidP="00BE6770">
      <w:pPr>
        <w:ind w:left="720"/>
        <w:rPr>
          <w:rFonts w:ascii="Times New Roman" w:hAnsi="Times New Roman"/>
          <w:sz w:val="23"/>
          <w:szCs w:val="23"/>
        </w:rPr>
      </w:pPr>
      <w:r w:rsidRPr="00BE6770">
        <w:rPr>
          <w:rFonts w:ascii="Times New Roman" w:hAnsi="Times New Roman"/>
          <w:sz w:val="23"/>
          <w:szCs w:val="23"/>
        </w:rPr>
        <w:t>Confer</w:t>
      </w:r>
      <w:r w:rsidR="008B7ED5">
        <w:rPr>
          <w:rFonts w:ascii="Times New Roman" w:hAnsi="Times New Roman"/>
          <w:sz w:val="23"/>
          <w:szCs w:val="23"/>
        </w:rPr>
        <w:t>e</w:t>
      </w:r>
      <w:r w:rsidRPr="00BE6770">
        <w:rPr>
          <w:rFonts w:ascii="Times New Roman" w:hAnsi="Times New Roman"/>
          <w:sz w:val="23"/>
          <w:szCs w:val="23"/>
        </w:rPr>
        <w:t xml:space="preserve">nce with Legal Counsel-Existing Litigation (Government Code Section 54956.9 (d)(1))- Keith </w:t>
      </w:r>
      <w:proofErr w:type="spellStart"/>
      <w:r w:rsidRPr="00BE6770">
        <w:rPr>
          <w:rFonts w:ascii="Times New Roman" w:hAnsi="Times New Roman"/>
          <w:sz w:val="23"/>
          <w:szCs w:val="23"/>
        </w:rPr>
        <w:t>Polee</w:t>
      </w:r>
      <w:proofErr w:type="spellEnd"/>
      <w:r w:rsidRPr="00BE6770">
        <w:rPr>
          <w:rFonts w:ascii="Times New Roman" w:hAnsi="Times New Roman"/>
          <w:sz w:val="23"/>
          <w:szCs w:val="23"/>
        </w:rPr>
        <w:t xml:space="preserve"> v. Central Contra Costa Transit Authority; U.S. District Court, Northern District of California Civil Case No. 4:18-cv-05405-DMR</w:t>
      </w:r>
    </w:p>
    <w:p w:rsidR="00BE6770" w:rsidRPr="00BE6770" w:rsidRDefault="00BE6770" w:rsidP="00BE6770">
      <w:pPr>
        <w:ind w:left="720"/>
        <w:rPr>
          <w:rFonts w:ascii="Times New Roman" w:hAnsi="Times New Roman"/>
          <w:sz w:val="23"/>
          <w:szCs w:val="23"/>
        </w:rPr>
      </w:pPr>
    </w:p>
    <w:p w:rsidR="00BE6770" w:rsidRDefault="00BE6770">
      <w:pPr>
        <w:rPr>
          <w:rFonts w:ascii="Times New Roman" w:hAnsi="Times New Roman"/>
          <w:sz w:val="23"/>
          <w:szCs w:val="23"/>
        </w:rPr>
      </w:pPr>
      <w:r w:rsidRPr="00BE6770">
        <w:rPr>
          <w:rFonts w:ascii="Times New Roman" w:hAnsi="Times New Roman"/>
          <w:sz w:val="23"/>
          <w:szCs w:val="23"/>
        </w:rPr>
        <w:t xml:space="preserve">The Board of Directors </w:t>
      </w:r>
      <w:r w:rsidR="008B7ED5">
        <w:rPr>
          <w:rFonts w:ascii="Times New Roman" w:hAnsi="Times New Roman"/>
          <w:sz w:val="23"/>
          <w:szCs w:val="23"/>
        </w:rPr>
        <w:t xml:space="preserve">met with Legal Counsel </w:t>
      </w:r>
      <w:r w:rsidR="005B2F8E">
        <w:rPr>
          <w:rFonts w:ascii="Times New Roman" w:hAnsi="Times New Roman"/>
          <w:sz w:val="23"/>
          <w:szCs w:val="23"/>
        </w:rPr>
        <w:t>and key staff</w:t>
      </w:r>
      <w:bookmarkStart w:id="3" w:name="_GoBack"/>
      <w:bookmarkEnd w:id="3"/>
      <w:r w:rsidR="008B7ED5">
        <w:rPr>
          <w:rFonts w:ascii="Times New Roman" w:hAnsi="Times New Roman"/>
          <w:sz w:val="23"/>
          <w:szCs w:val="23"/>
        </w:rPr>
        <w:t xml:space="preserve"> in</w:t>
      </w:r>
      <w:r>
        <w:rPr>
          <w:rFonts w:ascii="Times New Roman" w:hAnsi="Times New Roman"/>
          <w:sz w:val="23"/>
          <w:szCs w:val="23"/>
        </w:rPr>
        <w:t xml:space="preserve"> Closed Session at 9:07 a.m.</w:t>
      </w:r>
      <w:r w:rsidR="008B7ED5">
        <w:rPr>
          <w:rFonts w:ascii="Times New Roman" w:hAnsi="Times New Roman"/>
          <w:sz w:val="23"/>
          <w:szCs w:val="23"/>
        </w:rPr>
        <w:t xml:space="preserve"> to review pending litigation.</w:t>
      </w:r>
    </w:p>
    <w:p w:rsidR="00BE6770" w:rsidRDefault="00BE6770">
      <w:pPr>
        <w:rPr>
          <w:rFonts w:ascii="Times New Roman" w:hAnsi="Times New Roman"/>
          <w:sz w:val="23"/>
          <w:szCs w:val="23"/>
        </w:rPr>
      </w:pPr>
    </w:p>
    <w:p w:rsidR="00BE6770" w:rsidRPr="00A82695" w:rsidRDefault="00BE6770">
      <w:pPr>
        <w:rPr>
          <w:rFonts w:ascii="Times New Roman" w:hAnsi="Times New Roman"/>
          <w:b/>
          <w:sz w:val="23"/>
          <w:szCs w:val="23"/>
        </w:rPr>
      </w:pPr>
      <w:r w:rsidRPr="00A82695">
        <w:rPr>
          <w:rFonts w:ascii="Times New Roman" w:hAnsi="Times New Roman"/>
          <w:b/>
          <w:sz w:val="23"/>
          <w:szCs w:val="23"/>
        </w:rPr>
        <w:t>Open Session:</w:t>
      </w:r>
    </w:p>
    <w:p w:rsidR="00BE6770" w:rsidRDefault="00BE6770">
      <w:pPr>
        <w:rPr>
          <w:rFonts w:ascii="Times New Roman" w:hAnsi="Times New Roman"/>
          <w:sz w:val="23"/>
          <w:szCs w:val="23"/>
        </w:rPr>
      </w:pPr>
    </w:p>
    <w:p w:rsidR="00BE6770" w:rsidRPr="00BE6770" w:rsidRDefault="00BE6770">
      <w:pPr>
        <w:rPr>
          <w:rFonts w:ascii="Times New Roman" w:hAnsi="Times New Roman"/>
          <w:sz w:val="23"/>
          <w:szCs w:val="23"/>
        </w:rPr>
      </w:pPr>
      <w:r>
        <w:rPr>
          <w:rFonts w:ascii="Times New Roman" w:hAnsi="Times New Roman"/>
          <w:sz w:val="23"/>
          <w:szCs w:val="23"/>
        </w:rPr>
        <w:t xml:space="preserve">The Board of </w:t>
      </w:r>
      <w:r w:rsidR="00A82695">
        <w:rPr>
          <w:rFonts w:ascii="Times New Roman" w:hAnsi="Times New Roman"/>
          <w:sz w:val="23"/>
          <w:szCs w:val="23"/>
        </w:rPr>
        <w:t>Directors</w:t>
      </w:r>
      <w:r>
        <w:rPr>
          <w:rFonts w:ascii="Times New Roman" w:hAnsi="Times New Roman"/>
          <w:sz w:val="23"/>
          <w:szCs w:val="23"/>
        </w:rPr>
        <w:t xml:space="preserve"> came back to open session at 9:56 a.m.</w:t>
      </w:r>
      <w:r w:rsidR="008B7ED5">
        <w:rPr>
          <w:rFonts w:ascii="Times New Roman" w:hAnsi="Times New Roman"/>
          <w:sz w:val="23"/>
          <w:szCs w:val="23"/>
        </w:rPr>
        <w:t xml:space="preserve"> No action was taken</w:t>
      </w:r>
      <w:r w:rsidR="00356A73">
        <w:rPr>
          <w:rFonts w:ascii="Times New Roman" w:hAnsi="Times New Roman"/>
          <w:sz w:val="23"/>
          <w:szCs w:val="23"/>
        </w:rPr>
        <w:t xml:space="preserve">. </w:t>
      </w:r>
    </w:p>
    <w:p w:rsidR="00BE6770" w:rsidRDefault="00BE6770">
      <w:pPr>
        <w:rPr>
          <w:rFonts w:ascii="Times New Roman" w:hAnsi="Times New Roman"/>
          <w:b/>
          <w:sz w:val="23"/>
          <w:szCs w:val="23"/>
        </w:rPr>
      </w:pPr>
    </w:p>
    <w:p w:rsidR="00B905E9" w:rsidRDefault="00362619">
      <w:pPr>
        <w:rPr>
          <w:rFonts w:ascii="Times New Roman" w:hAnsi="Times New Roman"/>
          <w:b/>
          <w:sz w:val="23"/>
          <w:szCs w:val="23"/>
        </w:rPr>
      </w:pPr>
      <w:r w:rsidRPr="00A007AC">
        <w:rPr>
          <w:rFonts w:ascii="Times New Roman" w:hAnsi="Times New Roman"/>
          <w:b/>
          <w:sz w:val="23"/>
          <w:szCs w:val="23"/>
        </w:rPr>
        <w:t xml:space="preserve">REPORT OF CHAIR: </w:t>
      </w:r>
    </w:p>
    <w:p w:rsidR="00A65073" w:rsidRDefault="00A65073">
      <w:pPr>
        <w:rPr>
          <w:rFonts w:ascii="Times New Roman" w:hAnsi="Times New Roman"/>
          <w:sz w:val="23"/>
          <w:szCs w:val="23"/>
        </w:rPr>
      </w:pPr>
    </w:p>
    <w:p w:rsidR="00207931" w:rsidRDefault="0062264C">
      <w:pPr>
        <w:rPr>
          <w:rFonts w:ascii="Times New Roman" w:hAnsi="Times New Roman"/>
          <w:sz w:val="23"/>
          <w:szCs w:val="23"/>
          <w:u w:val="single"/>
        </w:rPr>
      </w:pPr>
      <w:r>
        <w:rPr>
          <w:rFonts w:ascii="Times New Roman" w:hAnsi="Times New Roman"/>
          <w:sz w:val="23"/>
          <w:szCs w:val="23"/>
          <w:u w:val="single"/>
        </w:rPr>
        <w:t>Report</w:t>
      </w:r>
      <w:r w:rsidR="000C3B60">
        <w:rPr>
          <w:rFonts w:ascii="Times New Roman" w:hAnsi="Times New Roman"/>
          <w:sz w:val="23"/>
          <w:szCs w:val="23"/>
          <w:u w:val="single"/>
        </w:rPr>
        <w:t xml:space="preserve"> </w:t>
      </w:r>
      <w:r>
        <w:rPr>
          <w:rFonts w:ascii="Times New Roman" w:hAnsi="Times New Roman"/>
          <w:sz w:val="23"/>
          <w:szCs w:val="23"/>
          <w:u w:val="single"/>
        </w:rPr>
        <w:t>from the</w:t>
      </w:r>
      <w:r w:rsidR="000C3B60">
        <w:rPr>
          <w:rFonts w:ascii="Times New Roman" w:hAnsi="Times New Roman"/>
          <w:sz w:val="23"/>
          <w:szCs w:val="23"/>
          <w:u w:val="single"/>
        </w:rPr>
        <w:t xml:space="preserve"> Nominating Committee for Election of CCCTA Officers</w:t>
      </w:r>
    </w:p>
    <w:p w:rsidR="00207931" w:rsidRDefault="00207931">
      <w:pPr>
        <w:rPr>
          <w:rFonts w:ascii="Times New Roman" w:hAnsi="Times New Roman"/>
          <w:sz w:val="23"/>
          <w:szCs w:val="23"/>
        </w:rPr>
      </w:pPr>
    </w:p>
    <w:p w:rsidR="000C3B60" w:rsidRDefault="0051650A">
      <w:pPr>
        <w:rPr>
          <w:rFonts w:ascii="Times New Roman" w:hAnsi="Times New Roman"/>
          <w:sz w:val="23"/>
          <w:szCs w:val="23"/>
        </w:rPr>
      </w:pPr>
      <w:r>
        <w:rPr>
          <w:rFonts w:ascii="Times New Roman" w:hAnsi="Times New Roman"/>
          <w:sz w:val="23"/>
          <w:szCs w:val="23"/>
        </w:rPr>
        <w:t>Secretary Haydon</w:t>
      </w:r>
      <w:r w:rsidR="000C3B60">
        <w:rPr>
          <w:rFonts w:ascii="Times New Roman" w:hAnsi="Times New Roman"/>
          <w:sz w:val="23"/>
          <w:szCs w:val="23"/>
        </w:rPr>
        <w:t xml:space="preserve"> explained the nominating committee </w:t>
      </w:r>
      <w:r>
        <w:rPr>
          <w:rFonts w:ascii="Times New Roman" w:hAnsi="Times New Roman"/>
          <w:sz w:val="23"/>
          <w:szCs w:val="23"/>
        </w:rPr>
        <w:t>met</w:t>
      </w:r>
      <w:r w:rsidR="008B7ED5">
        <w:rPr>
          <w:rFonts w:ascii="Times New Roman" w:hAnsi="Times New Roman"/>
          <w:sz w:val="23"/>
          <w:szCs w:val="23"/>
        </w:rPr>
        <w:t>, consisting</w:t>
      </w:r>
      <w:r w:rsidR="00473478">
        <w:rPr>
          <w:rFonts w:ascii="Times New Roman" w:hAnsi="Times New Roman"/>
          <w:sz w:val="23"/>
          <w:szCs w:val="23"/>
        </w:rPr>
        <w:t xml:space="preserve"> </w:t>
      </w:r>
      <w:r w:rsidR="000C3B60">
        <w:rPr>
          <w:rFonts w:ascii="Times New Roman" w:hAnsi="Times New Roman"/>
          <w:sz w:val="23"/>
          <w:szCs w:val="23"/>
        </w:rPr>
        <w:t xml:space="preserve">of the current Chair, Sue Noack, and the last 2 Chairs, Director Schroder and Director Hoffmeister. The </w:t>
      </w:r>
      <w:r w:rsidR="008B7ED5">
        <w:rPr>
          <w:rFonts w:ascii="Times New Roman" w:hAnsi="Times New Roman"/>
          <w:sz w:val="23"/>
          <w:szCs w:val="23"/>
        </w:rPr>
        <w:t>committee nominated the officers</w:t>
      </w:r>
      <w:r w:rsidR="000C3B60">
        <w:rPr>
          <w:rFonts w:ascii="Times New Roman" w:hAnsi="Times New Roman"/>
          <w:sz w:val="23"/>
          <w:szCs w:val="23"/>
        </w:rPr>
        <w:t xml:space="preserve"> for the next year</w:t>
      </w:r>
      <w:r w:rsidR="008B7ED5">
        <w:rPr>
          <w:rFonts w:ascii="Times New Roman" w:hAnsi="Times New Roman"/>
          <w:sz w:val="23"/>
          <w:szCs w:val="23"/>
        </w:rPr>
        <w:t xml:space="preserve"> as follows:</w:t>
      </w:r>
      <w:r w:rsidR="004B6B33">
        <w:rPr>
          <w:rFonts w:ascii="Times New Roman" w:hAnsi="Times New Roman"/>
          <w:sz w:val="23"/>
          <w:szCs w:val="23"/>
        </w:rPr>
        <w:t xml:space="preserve"> </w:t>
      </w:r>
      <w:r w:rsidR="000C3B60">
        <w:rPr>
          <w:rFonts w:ascii="Times New Roman" w:hAnsi="Times New Roman"/>
          <w:sz w:val="23"/>
          <w:szCs w:val="23"/>
        </w:rPr>
        <w:t xml:space="preserve">Candace Andersen as Chair, Keith Haydon as Vice Chair and Dave Hudson as Secretary. </w:t>
      </w:r>
      <w:r w:rsidR="00834439">
        <w:rPr>
          <w:rFonts w:ascii="Times New Roman" w:hAnsi="Times New Roman"/>
          <w:sz w:val="23"/>
          <w:szCs w:val="23"/>
        </w:rPr>
        <w:t xml:space="preserve"> In accordance with the Authority's by-laws, n</w:t>
      </w:r>
      <w:r w:rsidR="008B7ED5">
        <w:rPr>
          <w:rFonts w:ascii="Times New Roman" w:hAnsi="Times New Roman"/>
          <w:sz w:val="23"/>
          <w:szCs w:val="23"/>
        </w:rPr>
        <w:t xml:space="preserve">ominations will </w:t>
      </w:r>
      <w:r w:rsidR="00834439">
        <w:rPr>
          <w:rFonts w:ascii="Times New Roman" w:hAnsi="Times New Roman"/>
          <w:sz w:val="23"/>
          <w:szCs w:val="23"/>
        </w:rPr>
        <w:t xml:space="preserve">remain open until the August meeting of the Board at which time nominations will close and the </w:t>
      </w:r>
      <w:r w:rsidR="008B7ED5">
        <w:rPr>
          <w:rFonts w:ascii="Times New Roman" w:hAnsi="Times New Roman"/>
          <w:sz w:val="23"/>
          <w:szCs w:val="23"/>
        </w:rPr>
        <w:t xml:space="preserve">Board will elect </w:t>
      </w:r>
      <w:r w:rsidR="00834439">
        <w:rPr>
          <w:rFonts w:ascii="Times New Roman" w:hAnsi="Times New Roman"/>
          <w:sz w:val="23"/>
          <w:szCs w:val="23"/>
        </w:rPr>
        <w:t>its</w:t>
      </w:r>
      <w:r w:rsidR="008B7ED5">
        <w:rPr>
          <w:rFonts w:ascii="Times New Roman" w:hAnsi="Times New Roman"/>
          <w:sz w:val="23"/>
          <w:szCs w:val="23"/>
        </w:rPr>
        <w:t xml:space="preserve"> </w:t>
      </w:r>
      <w:r w:rsidR="00473478">
        <w:rPr>
          <w:rFonts w:ascii="Times New Roman" w:hAnsi="Times New Roman"/>
          <w:sz w:val="23"/>
          <w:szCs w:val="23"/>
        </w:rPr>
        <w:t>officers.</w:t>
      </w:r>
    </w:p>
    <w:p w:rsidR="000C3B60" w:rsidRPr="00207931" w:rsidRDefault="000C3B60">
      <w:pPr>
        <w:rPr>
          <w:rFonts w:ascii="Times New Roman" w:hAnsi="Times New Roman"/>
          <w:sz w:val="23"/>
          <w:szCs w:val="23"/>
        </w:rPr>
      </w:pPr>
    </w:p>
    <w:p w:rsidR="00B905E9" w:rsidRPr="00A007AC" w:rsidRDefault="00362619">
      <w:pPr>
        <w:rPr>
          <w:rFonts w:ascii="Times New Roman" w:hAnsi="Times New Roman"/>
          <w:b/>
          <w:sz w:val="23"/>
          <w:szCs w:val="23"/>
        </w:rPr>
      </w:pPr>
      <w:r w:rsidRPr="00A007AC">
        <w:rPr>
          <w:rFonts w:ascii="Times New Roman" w:hAnsi="Times New Roman"/>
          <w:b/>
          <w:sz w:val="23"/>
          <w:szCs w:val="23"/>
        </w:rPr>
        <w:t xml:space="preserve">REPORT OF GENERAL MANAGER: </w:t>
      </w:r>
    </w:p>
    <w:p w:rsidR="000760EF" w:rsidRDefault="000760EF" w:rsidP="00266773">
      <w:pPr>
        <w:jc w:val="both"/>
        <w:rPr>
          <w:rFonts w:ascii="Times New Roman" w:hAnsi="Times New Roman"/>
          <w:sz w:val="23"/>
          <w:szCs w:val="23"/>
        </w:rPr>
      </w:pPr>
    </w:p>
    <w:p w:rsidR="007D797B" w:rsidRPr="007D797B" w:rsidRDefault="007D797B">
      <w:pPr>
        <w:jc w:val="both"/>
        <w:rPr>
          <w:rFonts w:ascii="Times New Roman" w:hAnsi="Times New Roman"/>
          <w:bCs/>
          <w:sz w:val="23"/>
          <w:szCs w:val="23"/>
          <w:u w:val="single"/>
        </w:rPr>
      </w:pPr>
      <w:r w:rsidRPr="007D797B">
        <w:rPr>
          <w:rFonts w:ascii="Times New Roman" w:hAnsi="Times New Roman"/>
          <w:bCs/>
          <w:sz w:val="23"/>
          <w:szCs w:val="23"/>
          <w:u w:val="single"/>
        </w:rPr>
        <w:t>FASTER Bay Area</w:t>
      </w:r>
    </w:p>
    <w:p w:rsidR="007D797B" w:rsidRPr="007D797B" w:rsidRDefault="007D797B">
      <w:pPr>
        <w:jc w:val="both"/>
        <w:rPr>
          <w:rFonts w:ascii="Times New Roman" w:hAnsi="Times New Roman"/>
          <w:bCs/>
          <w:sz w:val="23"/>
          <w:szCs w:val="23"/>
        </w:rPr>
      </w:pPr>
    </w:p>
    <w:p w:rsidR="00E80F72" w:rsidRPr="00E80F72" w:rsidRDefault="00A60675">
      <w:pPr>
        <w:jc w:val="both"/>
        <w:rPr>
          <w:rFonts w:ascii="Times New Roman" w:hAnsi="Times New Roman"/>
          <w:bCs/>
          <w:sz w:val="23"/>
          <w:szCs w:val="23"/>
        </w:rPr>
      </w:pPr>
      <w:r>
        <w:rPr>
          <w:rFonts w:ascii="Times New Roman" w:hAnsi="Times New Roman"/>
          <w:bCs/>
          <w:sz w:val="23"/>
          <w:szCs w:val="23"/>
        </w:rPr>
        <w:t>General Manager, Rick Ramacier</w:t>
      </w:r>
      <w:r w:rsidR="00BC323F">
        <w:rPr>
          <w:rFonts w:ascii="Times New Roman" w:hAnsi="Times New Roman"/>
          <w:bCs/>
          <w:sz w:val="23"/>
          <w:szCs w:val="23"/>
        </w:rPr>
        <w:t>,</w:t>
      </w:r>
      <w:r>
        <w:rPr>
          <w:rFonts w:ascii="Times New Roman" w:hAnsi="Times New Roman"/>
          <w:bCs/>
          <w:sz w:val="23"/>
          <w:szCs w:val="23"/>
        </w:rPr>
        <w:t xml:space="preserve"> informed </w:t>
      </w:r>
      <w:r w:rsidR="00BC323F">
        <w:rPr>
          <w:rFonts w:ascii="Times New Roman" w:hAnsi="Times New Roman"/>
          <w:bCs/>
          <w:sz w:val="23"/>
          <w:szCs w:val="23"/>
        </w:rPr>
        <w:t xml:space="preserve">the </w:t>
      </w:r>
      <w:r>
        <w:rPr>
          <w:rFonts w:ascii="Times New Roman" w:hAnsi="Times New Roman"/>
          <w:bCs/>
          <w:sz w:val="23"/>
          <w:szCs w:val="23"/>
        </w:rPr>
        <w:t>Board that there is a group led b</w:t>
      </w:r>
      <w:r w:rsidR="007A5C48">
        <w:rPr>
          <w:rFonts w:ascii="Times New Roman" w:hAnsi="Times New Roman"/>
          <w:bCs/>
          <w:sz w:val="23"/>
          <w:szCs w:val="23"/>
        </w:rPr>
        <w:t xml:space="preserve">y </w:t>
      </w:r>
      <w:r w:rsidR="00834439">
        <w:rPr>
          <w:rFonts w:ascii="Times New Roman" w:hAnsi="Times New Roman"/>
          <w:bCs/>
          <w:sz w:val="23"/>
          <w:szCs w:val="23"/>
        </w:rPr>
        <w:t xml:space="preserve">the Bay Area Council, SPUR, the Silicon Valley Leadership Group, </w:t>
      </w:r>
      <w:r w:rsidR="00473478">
        <w:rPr>
          <w:rFonts w:ascii="Times New Roman" w:hAnsi="Times New Roman"/>
          <w:bCs/>
          <w:sz w:val="23"/>
          <w:szCs w:val="23"/>
        </w:rPr>
        <w:t xml:space="preserve">Facebook </w:t>
      </w:r>
      <w:r w:rsidR="00834439">
        <w:rPr>
          <w:rFonts w:ascii="Times New Roman" w:hAnsi="Times New Roman"/>
          <w:bCs/>
          <w:sz w:val="23"/>
          <w:szCs w:val="23"/>
        </w:rPr>
        <w:t>and</w:t>
      </w:r>
      <w:r w:rsidR="007A5C48">
        <w:rPr>
          <w:rFonts w:ascii="Times New Roman" w:hAnsi="Times New Roman"/>
          <w:bCs/>
          <w:sz w:val="23"/>
          <w:szCs w:val="23"/>
        </w:rPr>
        <w:t xml:space="preserve"> Gene</w:t>
      </w:r>
      <w:r w:rsidR="00834439">
        <w:rPr>
          <w:rFonts w:ascii="Times New Roman" w:hAnsi="Times New Roman"/>
          <w:bCs/>
          <w:sz w:val="23"/>
          <w:szCs w:val="23"/>
        </w:rPr>
        <w:t>n</w:t>
      </w:r>
      <w:r w:rsidR="007A5C48">
        <w:rPr>
          <w:rFonts w:ascii="Times New Roman" w:hAnsi="Times New Roman"/>
          <w:bCs/>
          <w:sz w:val="23"/>
          <w:szCs w:val="23"/>
        </w:rPr>
        <w:t>tech,</w:t>
      </w:r>
      <w:r w:rsidR="0096056B">
        <w:rPr>
          <w:rFonts w:ascii="Times New Roman" w:hAnsi="Times New Roman"/>
          <w:bCs/>
          <w:sz w:val="23"/>
          <w:szCs w:val="23"/>
        </w:rPr>
        <w:t xml:space="preserve"> </w:t>
      </w:r>
      <w:r>
        <w:rPr>
          <w:rFonts w:ascii="Times New Roman" w:hAnsi="Times New Roman"/>
          <w:bCs/>
          <w:sz w:val="23"/>
          <w:szCs w:val="23"/>
        </w:rPr>
        <w:t xml:space="preserve">that </w:t>
      </w:r>
      <w:r w:rsidR="003A6FAA">
        <w:rPr>
          <w:rFonts w:ascii="Times New Roman" w:hAnsi="Times New Roman"/>
          <w:bCs/>
          <w:sz w:val="23"/>
          <w:szCs w:val="23"/>
        </w:rPr>
        <w:t xml:space="preserve">is considering </w:t>
      </w:r>
      <w:r w:rsidR="007842A0">
        <w:rPr>
          <w:rFonts w:ascii="Times New Roman" w:hAnsi="Times New Roman"/>
          <w:bCs/>
          <w:sz w:val="23"/>
          <w:szCs w:val="23"/>
        </w:rPr>
        <w:t xml:space="preserve">sponsoring </w:t>
      </w:r>
      <w:r w:rsidR="003A6FAA">
        <w:rPr>
          <w:rFonts w:ascii="Times New Roman" w:hAnsi="Times New Roman"/>
          <w:bCs/>
          <w:sz w:val="23"/>
          <w:szCs w:val="23"/>
        </w:rPr>
        <w:t>a November 2020 ballot measure</w:t>
      </w:r>
      <w:r w:rsidR="0096056B">
        <w:rPr>
          <w:rFonts w:ascii="Times New Roman" w:hAnsi="Times New Roman"/>
          <w:bCs/>
          <w:sz w:val="23"/>
          <w:szCs w:val="23"/>
        </w:rPr>
        <w:t xml:space="preserve"> to raise $100B for major public transportation projects</w:t>
      </w:r>
      <w:r w:rsidR="006222EE">
        <w:rPr>
          <w:rFonts w:ascii="Times New Roman" w:hAnsi="Times New Roman"/>
          <w:bCs/>
          <w:sz w:val="23"/>
          <w:szCs w:val="23"/>
        </w:rPr>
        <w:t xml:space="preserve"> </w:t>
      </w:r>
      <w:r w:rsidR="003A6FAA">
        <w:rPr>
          <w:rFonts w:ascii="Times New Roman" w:hAnsi="Times New Roman"/>
          <w:bCs/>
          <w:sz w:val="23"/>
          <w:szCs w:val="23"/>
        </w:rPr>
        <w:t>that will benefit transit</w:t>
      </w:r>
      <w:r w:rsidR="007A5C48">
        <w:rPr>
          <w:rFonts w:ascii="Times New Roman" w:hAnsi="Times New Roman"/>
          <w:bCs/>
          <w:sz w:val="23"/>
          <w:szCs w:val="23"/>
        </w:rPr>
        <w:t>. The measure will cross nine counties and different transit agencies</w:t>
      </w:r>
      <w:r w:rsidR="007842A0">
        <w:rPr>
          <w:rFonts w:ascii="Times New Roman" w:hAnsi="Times New Roman"/>
          <w:bCs/>
          <w:sz w:val="23"/>
          <w:szCs w:val="23"/>
        </w:rPr>
        <w:t xml:space="preserve">, and some potential projects include </w:t>
      </w:r>
      <w:r w:rsidR="007A5C48">
        <w:rPr>
          <w:rFonts w:ascii="Times New Roman" w:hAnsi="Times New Roman"/>
          <w:bCs/>
          <w:sz w:val="23"/>
          <w:szCs w:val="23"/>
        </w:rPr>
        <w:t xml:space="preserve">a second BART tube, a second Bay Bridge and rail on the Dumbarton Bridge. He will keep the Board informed on this project. </w:t>
      </w:r>
    </w:p>
    <w:p w:rsidR="00E80F72" w:rsidRDefault="00E80F72">
      <w:pPr>
        <w:jc w:val="both"/>
        <w:rPr>
          <w:rFonts w:ascii="Times New Roman" w:hAnsi="Times New Roman"/>
          <w:bCs/>
          <w:sz w:val="23"/>
          <w:szCs w:val="23"/>
        </w:rPr>
      </w:pPr>
    </w:p>
    <w:p w:rsidR="00B86E32" w:rsidRPr="00A007AC" w:rsidRDefault="004713C7">
      <w:pPr>
        <w:jc w:val="both"/>
        <w:rPr>
          <w:rFonts w:ascii="Times New Roman" w:hAnsi="Times New Roman"/>
          <w:b/>
          <w:bCs/>
          <w:sz w:val="23"/>
          <w:szCs w:val="23"/>
        </w:rPr>
      </w:pPr>
      <w:r w:rsidRPr="00A007AC">
        <w:rPr>
          <w:rFonts w:ascii="Times New Roman" w:hAnsi="Times New Roman"/>
          <w:b/>
          <w:bCs/>
          <w:sz w:val="23"/>
          <w:szCs w:val="23"/>
        </w:rPr>
        <w:t>REPORT OF STANDING COMMITTEES</w:t>
      </w:r>
    </w:p>
    <w:p w:rsidR="004713C7" w:rsidRDefault="004713C7">
      <w:pPr>
        <w:jc w:val="both"/>
        <w:rPr>
          <w:rFonts w:ascii="Times New Roman" w:hAnsi="Times New Roman"/>
          <w:bCs/>
          <w:sz w:val="23"/>
          <w:szCs w:val="23"/>
        </w:rPr>
      </w:pPr>
    </w:p>
    <w:p w:rsidR="007D797B" w:rsidRDefault="007D797B" w:rsidP="004C1889">
      <w:pPr>
        <w:jc w:val="both"/>
        <w:rPr>
          <w:rFonts w:ascii="Times New Roman" w:hAnsi="Times New Roman"/>
          <w:b/>
          <w:bCs/>
          <w:sz w:val="23"/>
          <w:szCs w:val="23"/>
        </w:rPr>
      </w:pPr>
      <w:r w:rsidRPr="007D797B">
        <w:rPr>
          <w:rFonts w:ascii="Times New Roman" w:hAnsi="Times New Roman"/>
          <w:b/>
          <w:bCs/>
          <w:sz w:val="23"/>
          <w:szCs w:val="23"/>
        </w:rPr>
        <w:t>Marketing, Planning &amp; Legislative Committee</w:t>
      </w:r>
    </w:p>
    <w:p w:rsidR="007D797B" w:rsidRPr="007D797B" w:rsidRDefault="007D797B" w:rsidP="004C1889">
      <w:pPr>
        <w:jc w:val="both"/>
        <w:rPr>
          <w:rFonts w:ascii="Times New Roman" w:hAnsi="Times New Roman"/>
          <w:bCs/>
          <w:sz w:val="23"/>
          <w:szCs w:val="23"/>
        </w:rPr>
      </w:pPr>
    </w:p>
    <w:p w:rsidR="007D797B" w:rsidRDefault="00A82695" w:rsidP="004C1889">
      <w:pPr>
        <w:jc w:val="both"/>
        <w:rPr>
          <w:rFonts w:ascii="Times New Roman" w:hAnsi="Times New Roman"/>
          <w:bCs/>
          <w:sz w:val="23"/>
          <w:szCs w:val="23"/>
          <w:u w:val="single"/>
        </w:rPr>
      </w:pPr>
      <w:r>
        <w:rPr>
          <w:rFonts w:ascii="Times New Roman" w:hAnsi="Times New Roman"/>
          <w:bCs/>
          <w:sz w:val="23"/>
          <w:szCs w:val="23"/>
          <w:u w:val="single"/>
        </w:rPr>
        <w:t>Transportation Expenditure Plan Update-Verbal Update</w:t>
      </w:r>
    </w:p>
    <w:p w:rsidR="00A82695" w:rsidRPr="007D797B" w:rsidRDefault="00A82695" w:rsidP="004C1889">
      <w:pPr>
        <w:jc w:val="both"/>
        <w:rPr>
          <w:rFonts w:ascii="Times New Roman" w:hAnsi="Times New Roman"/>
          <w:bCs/>
          <w:sz w:val="23"/>
          <w:szCs w:val="23"/>
          <w:u w:val="single"/>
        </w:rPr>
      </w:pPr>
    </w:p>
    <w:p w:rsidR="007D797B" w:rsidRPr="007A5C48" w:rsidRDefault="006A1965" w:rsidP="004C1889">
      <w:pPr>
        <w:jc w:val="both"/>
        <w:rPr>
          <w:rFonts w:ascii="Times New Roman" w:hAnsi="Times New Roman"/>
          <w:bCs/>
          <w:sz w:val="23"/>
          <w:szCs w:val="23"/>
        </w:rPr>
      </w:pPr>
      <w:r>
        <w:rPr>
          <w:rFonts w:ascii="Times New Roman" w:hAnsi="Times New Roman"/>
          <w:bCs/>
          <w:sz w:val="23"/>
          <w:szCs w:val="23"/>
        </w:rPr>
        <w:t>Bill Churchill</w:t>
      </w:r>
      <w:r w:rsidR="007A5C48">
        <w:rPr>
          <w:rFonts w:ascii="Times New Roman" w:hAnsi="Times New Roman"/>
          <w:bCs/>
          <w:sz w:val="23"/>
          <w:szCs w:val="23"/>
        </w:rPr>
        <w:t>,</w:t>
      </w:r>
      <w:r>
        <w:rPr>
          <w:rFonts w:ascii="Times New Roman" w:hAnsi="Times New Roman"/>
          <w:bCs/>
          <w:sz w:val="23"/>
          <w:szCs w:val="23"/>
        </w:rPr>
        <w:t xml:space="preserve"> Assistant General Manager of Administration,</w:t>
      </w:r>
      <w:r w:rsidR="007A5C48">
        <w:rPr>
          <w:rFonts w:ascii="Times New Roman" w:hAnsi="Times New Roman"/>
          <w:bCs/>
          <w:sz w:val="23"/>
          <w:szCs w:val="23"/>
        </w:rPr>
        <w:t xml:space="preserve"> gave the Board a brief background on the</w:t>
      </w:r>
      <w:r w:rsidR="007A5C48" w:rsidRPr="007A5C48">
        <w:rPr>
          <w:rFonts w:ascii="Times New Roman" w:hAnsi="Times New Roman"/>
          <w:bCs/>
          <w:sz w:val="23"/>
          <w:szCs w:val="23"/>
        </w:rPr>
        <w:t xml:space="preserve"> development of a new Transportation Expenditure Plan (TEP).</w:t>
      </w:r>
      <w:r w:rsidR="007A5C48">
        <w:rPr>
          <w:rFonts w:ascii="Times New Roman" w:hAnsi="Times New Roman"/>
          <w:bCs/>
          <w:sz w:val="23"/>
          <w:szCs w:val="23"/>
        </w:rPr>
        <w:t xml:space="preserve"> </w:t>
      </w:r>
      <w:r w:rsidR="00150BDE" w:rsidRPr="00150BDE">
        <w:rPr>
          <w:rFonts w:ascii="Times New Roman" w:hAnsi="Times New Roman"/>
          <w:bCs/>
          <w:sz w:val="23"/>
          <w:szCs w:val="23"/>
        </w:rPr>
        <w:t>Contra Costa Transportation Authority</w:t>
      </w:r>
      <w:r w:rsidR="007A5C48" w:rsidRPr="007A5C48">
        <w:rPr>
          <w:rFonts w:ascii="Times New Roman" w:hAnsi="Times New Roman"/>
          <w:bCs/>
          <w:sz w:val="23"/>
          <w:szCs w:val="23"/>
        </w:rPr>
        <w:t xml:space="preserve"> staff presented the initial public opinion research, proposed guiding principles and work plan at the April 2019 </w:t>
      </w:r>
      <w:r w:rsidR="00150BDE" w:rsidRPr="00150BDE">
        <w:rPr>
          <w:rFonts w:ascii="Times New Roman" w:hAnsi="Times New Roman"/>
          <w:bCs/>
          <w:sz w:val="23"/>
          <w:szCs w:val="23"/>
        </w:rPr>
        <w:t>Contra Costa Transportation Authority</w:t>
      </w:r>
      <w:r w:rsidR="00150BDE">
        <w:rPr>
          <w:rFonts w:ascii="Times New Roman" w:hAnsi="Times New Roman"/>
          <w:bCs/>
          <w:sz w:val="23"/>
          <w:szCs w:val="23"/>
        </w:rPr>
        <w:t xml:space="preserve"> </w:t>
      </w:r>
      <w:r w:rsidR="007A5C48" w:rsidRPr="007A5C48">
        <w:rPr>
          <w:rFonts w:ascii="Times New Roman" w:hAnsi="Times New Roman"/>
          <w:bCs/>
          <w:sz w:val="23"/>
          <w:szCs w:val="23"/>
        </w:rPr>
        <w:t xml:space="preserve">Board meeting. </w:t>
      </w:r>
      <w:r w:rsidR="00150BDE">
        <w:rPr>
          <w:rFonts w:ascii="Times New Roman" w:hAnsi="Times New Roman"/>
          <w:bCs/>
          <w:sz w:val="23"/>
          <w:szCs w:val="23"/>
        </w:rPr>
        <w:t>A</w:t>
      </w:r>
      <w:r w:rsidR="007A5C48" w:rsidRPr="007A5C48">
        <w:rPr>
          <w:rFonts w:ascii="Times New Roman" w:hAnsi="Times New Roman"/>
          <w:bCs/>
          <w:sz w:val="23"/>
          <w:szCs w:val="23"/>
        </w:rPr>
        <w:t xml:space="preserve">t the </w:t>
      </w:r>
      <w:r w:rsidR="00150BDE" w:rsidRPr="00150BDE">
        <w:rPr>
          <w:rFonts w:ascii="Times New Roman" w:hAnsi="Times New Roman"/>
          <w:bCs/>
          <w:sz w:val="23"/>
          <w:szCs w:val="23"/>
        </w:rPr>
        <w:t>Contra Costa Transportation Authority</w:t>
      </w:r>
      <w:r w:rsidR="00150BDE">
        <w:rPr>
          <w:rFonts w:ascii="Times New Roman" w:hAnsi="Times New Roman"/>
          <w:bCs/>
          <w:sz w:val="23"/>
          <w:szCs w:val="23"/>
        </w:rPr>
        <w:t xml:space="preserve"> </w:t>
      </w:r>
      <w:r w:rsidR="007A5C48" w:rsidRPr="007A5C48">
        <w:rPr>
          <w:rFonts w:ascii="Times New Roman" w:hAnsi="Times New Roman"/>
          <w:bCs/>
          <w:sz w:val="23"/>
          <w:szCs w:val="23"/>
        </w:rPr>
        <w:t>Board meeting in May 2019, staff was authorized to proceed with the development of a new TEP for placement on the March 2020 ballot.</w:t>
      </w:r>
    </w:p>
    <w:p w:rsidR="007D797B" w:rsidRPr="007A5C48" w:rsidRDefault="007D797B" w:rsidP="004C1889">
      <w:pPr>
        <w:jc w:val="both"/>
        <w:rPr>
          <w:rFonts w:ascii="Times New Roman" w:hAnsi="Times New Roman"/>
          <w:bCs/>
          <w:sz w:val="23"/>
          <w:szCs w:val="23"/>
        </w:rPr>
      </w:pPr>
    </w:p>
    <w:p w:rsidR="007D797B" w:rsidRPr="007A5C48" w:rsidRDefault="006A1965" w:rsidP="004C1889">
      <w:pPr>
        <w:jc w:val="both"/>
        <w:rPr>
          <w:rFonts w:ascii="Times New Roman" w:hAnsi="Times New Roman"/>
          <w:bCs/>
          <w:sz w:val="23"/>
          <w:szCs w:val="23"/>
        </w:rPr>
      </w:pPr>
      <w:r>
        <w:rPr>
          <w:rFonts w:ascii="Times New Roman" w:hAnsi="Times New Roman"/>
          <w:bCs/>
          <w:sz w:val="23"/>
          <w:szCs w:val="23"/>
        </w:rPr>
        <w:t>He</w:t>
      </w:r>
      <w:r w:rsidR="007A5C48">
        <w:rPr>
          <w:rFonts w:ascii="Times New Roman" w:hAnsi="Times New Roman"/>
          <w:bCs/>
          <w:sz w:val="23"/>
          <w:szCs w:val="23"/>
        </w:rPr>
        <w:t xml:space="preserve"> later explained that g</w:t>
      </w:r>
      <w:r w:rsidR="007A5C48" w:rsidRPr="007A5C48">
        <w:rPr>
          <w:rFonts w:ascii="Times New Roman" w:hAnsi="Times New Roman"/>
          <w:bCs/>
          <w:sz w:val="23"/>
          <w:szCs w:val="23"/>
        </w:rPr>
        <w:t>iven the relatively condensed timeline to finalize the TEP, transit agencies, cities and interested stakeholders have been preparing potential revisions to line items within the existing TEP.  County Connection staff has prepared a list of priority projects, which based on the poll results, would generate voter support.  Staff understands that no single project can be fully funded with revenues from the tax measure. However, these funds will give Contra Costa projects an advantage when it comes to applying for competitive grants at regional, state and federal levels. This list of projects and cost estimates is an initial draft and will be adjusted based on feedback from the Board and other stakeholders. It is our understanding that the length of the tax has not yet been determine</w:t>
      </w:r>
      <w:r w:rsidR="00150BDE">
        <w:rPr>
          <w:rFonts w:ascii="Times New Roman" w:hAnsi="Times New Roman"/>
          <w:bCs/>
          <w:sz w:val="23"/>
          <w:szCs w:val="23"/>
        </w:rPr>
        <w:t>d</w:t>
      </w:r>
      <w:r w:rsidR="007A5C48" w:rsidRPr="007A5C48">
        <w:rPr>
          <w:rFonts w:ascii="Times New Roman" w:hAnsi="Times New Roman"/>
          <w:bCs/>
          <w:sz w:val="23"/>
          <w:szCs w:val="23"/>
        </w:rPr>
        <w:t xml:space="preserve">. </w:t>
      </w:r>
      <w:r w:rsidR="0099465A">
        <w:rPr>
          <w:rFonts w:ascii="Times New Roman" w:hAnsi="Times New Roman"/>
          <w:bCs/>
          <w:sz w:val="23"/>
          <w:szCs w:val="23"/>
        </w:rPr>
        <w:t>This was an information only item.</w:t>
      </w:r>
    </w:p>
    <w:p w:rsidR="007D797B" w:rsidRPr="007A5C48" w:rsidRDefault="007D797B" w:rsidP="004C1889">
      <w:pPr>
        <w:jc w:val="both"/>
        <w:rPr>
          <w:rFonts w:ascii="Times New Roman" w:hAnsi="Times New Roman"/>
          <w:bCs/>
          <w:sz w:val="23"/>
          <w:szCs w:val="23"/>
        </w:rPr>
      </w:pPr>
    </w:p>
    <w:p w:rsidR="007D797B" w:rsidRPr="007D797B" w:rsidRDefault="007D797B" w:rsidP="004C1889">
      <w:pPr>
        <w:jc w:val="both"/>
        <w:rPr>
          <w:rFonts w:ascii="Times New Roman" w:hAnsi="Times New Roman"/>
          <w:b/>
          <w:bCs/>
          <w:sz w:val="23"/>
          <w:szCs w:val="23"/>
        </w:rPr>
      </w:pPr>
      <w:r w:rsidRPr="007D797B">
        <w:rPr>
          <w:rFonts w:ascii="Times New Roman" w:hAnsi="Times New Roman"/>
          <w:b/>
          <w:bCs/>
          <w:sz w:val="23"/>
          <w:szCs w:val="23"/>
        </w:rPr>
        <w:t>Report from the Advisory Committee</w:t>
      </w:r>
    </w:p>
    <w:p w:rsidR="007D797B" w:rsidRDefault="007D797B" w:rsidP="004C1889">
      <w:pPr>
        <w:jc w:val="both"/>
        <w:rPr>
          <w:rFonts w:ascii="Times New Roman" w:hAnsi="Times New Roman"/>
          <w:bCs/>
          <w:sz w:val="23"/>
          <w:szCs w:val="23"/>
          <w:u w:val="single"/>
        </w:rPr>
      </w:pPr>
    </w:p>
    <w:p w:rsidR="007D797B" w:rsidRDefault="00ED34F4" w:rsidP="004C1889">
      <w:pPr>
        <w:jc w:val="both"/>
        <w:rPr>
          <w:rFonts w:ascii="Times New Roman" w:hAnsi="Times New Roman"/>
          <w:bCs/>
          <w:sz w:val="23"/>
          <w:szCs w:val="23"/>
          <w:u w:val="single"/>
        </w:rPr>
      </w:pPr>
      <w:r>
        <w:rPr>
          <w:rFonts w:ascii="Times New Roman" w:hAnsi="Times New Roman"/>
          <w:bCs/>
          <w:sz w:val="23"/>
          <w:szCs w:val="23"/>
          <w:u w:val="single"/>
        </w:rPr>
        <w:t>Re-</w:t>
      </w:r>
      <w:r w:rsidR="007D797B">
        <w:rPr>
          <w:rFonts w:ascii="Times New Roman" w:hAnsi="Times New Roman"/>
          <w:bCs/>
          <w:sz w:val="23"/>
          <w:szCs w:val="23"/>
          <w:u w:val="single"/>
        </w:rPr>
        <w:t xml:space="preserve">Appointment of </w:t>
      </w:r>
      <w:r>
        <w:rPr>
          <w:rFonts w:ascii="Times New Roman" w:hAnsi="Times New Roman"/>
          <w:bCs/>
          <w:sz w:val="23"/>
          <w:szCs w:val="23"/>
          <w:u w:val="single"/>
        </w:rPr>
        <w:t>James Donnelly</w:t>
      </w:r>
      <w:r w:rsidR="007D797B">
        <w:rPr>
          <w:rFonts w:ascii="Times New Roman" w:hAnsi="Times New Roman"/>
          <w:bCs/>
          <w:sz w:val="23"/>
          <w:szCs w:val="23"/>
          <w:u w:val="single"/>
        </w:rPr>
        <w:t xml:space="preserve"> to Advisory Committee Representing </w:t>
      </w:r>
      <w:r>
        <w:rPr>
          <w:rFonts w:ascii="Times New Roman" w:hAnsi="Times New Roman"/>
          <w:bCs/>
          <w:sz w:val="23"/>
          <w:szCs w:val="23"/>
          <w:u w:val="single"/>
        </w:rPr>
        <w:t>Town of Danville</w:t>
      </w:r>
      <w:r w:rsidR="007D797B">
        <w:rPr>
          <w:rFonts w:ascii="Times New Roman" w:hAnsi="Times New Roman"/>
          <w:bCs/>
          <w:sz w:val="23"/>
          <w:szCs w:val="23"/>
          <w:u w:val="single"/>
        </w:rPr>
        <w:t xml:space="preserve"> </w:t>
      </w:r>
    </w:p>
    <w:p w:rsidR="00ED34F4" w:rsidRDefault="00ED34F4" w:rsidP="004C1889">
      <w:pPr>
        <w:jc w:val="both"/>
        <w:rPr>
          <w:rFonts w:ascii="Times New Roman" w:hAnsi="Times New Roman"/>
          <w:bCs/>
          <w:sz w:val="23"/>
          <w:szCs w:val="23"/>
          <w:u w:val="single"/>
        </w:rPr>
      </w:pPr>
    </w:p>
    <w:p w:rsidR="00DC6A21" w:rsidRPr="00A007AC" w:rsidRDefault="00DC6A21" w:rsidP="00DC6A21">
      <w:pPr>
        <w:tabs>
          <w:tab w:val="left" w:pos="1260"/>
        </w:tabs>
        <w:ind w:left="1260" w:hanging="1260"/>
        <w:rPr>
          <w:rFonts w:ascii="Times New Roman" w:hAnsi="Times New Roman"/>
          <w:sz w:val="23"/>
          <w:szCs w:val="23"/>
        </w:rPr>
      </w:pPr>
      <w:r w:rsidRPr="00A007AC">
        <w:rPr>
          <w:rFonts w:ascii="Times New Roman" w:hAnsi="Times New Roman"/>
          <w:sz w:val="23"/>
          <w:szCs w:val="23"/>
        </w:rPr>
        <w:t>MOTION:</w:t>
      </w:r>
      <w:r w:rsidRPr="00A007AC">
        <w:rPr>
          <w:rFonts w:ascii="Times New Roman" w:hAnsi="Times New Roman"/>
          <w:sz w:val="23"/>
          <w:szCs w:val="23"/>
        </w:rPr>
        <w:tab/>
        <w:t xml:space="preserve">Director </w:t>
      </w:r>
      <w:r w:rsidR="006A1965">
        <w:rPr>
          <w:rFonts w:ascii="Times New Roman" w:hAnsi="Times New Roman"/>
          <w:sz w:val="23"/>
          <w:szCs w:val="23"/>
        </w:rPr>
        <w:t>Storer</w:t>
      </w:r>
      <w:r>
        <w:rPr>
          <w:rFonts w:ascii="Times New Roman" w:hAnsi="Times New Roman"/>
          <w:sz w:val="23"/>
          <w:szCs w:val="23"/>
        </w:rPr>
        <w:t xml:space="preserve"> moved that </w:t>
      </w:r>
      <w:r w:rsidR="006A1965">
        <w:rPr>
          <w:rFonts w:ascii="Times New Roman" w:hAnsi="Times New Roman"/>
          <w:sz w:val="23"/>
          <w:szCs w:val="23"/>
        </w:rPr>
        <w:t>James Donnelly</w:t>
      </w:r>
      <w:r>
        <w:rPr>
          <w:rFonts w:ascii="Times New Roman" w:hAnsi="Times New Roman"/>
          <w:sz w:val="23"/>
          <w:szCs w:val="23"/>
        </w:rPr>
        <w:t xml:space="preserve"> be appointed to the Advisory Committee representing the </w:t>
      </w:r>
      <w:r w:rsidR="006A1965">
        <w:rPr>
          <w:rFonts w:ascii="Times New Roman" w:hAnsi="Times New Roman"/>
          <w:sz w:val="23"/>
          <w:szCs w:val="23"/>
        </w:rPr>
        <w:t>Town of Danville</w:t>
      </w:r>
      <w:r>
        <w:rPr>
          <w:rFonts w:ascii="Times New Roman" w:hAnsi="Times New Roman"/>
          <w:sz w:val="23"/>
          <w:szCs w:val="23"/>
        </w:rPr>
        <w:t xml:space="preserve">. </w:t>
      </w:r>
      <w:r w:rsidRPr="00A007AC">
        <w:rPr>
          <w:rFonts w:ascii="Times New Roman" w:hAnsi="Times New Roman"/>
          <w:sz w:val="23"/>
          <w:szCs w:val="23"/>
        </w:rPr>
        <w:t xml:space="preserve">Director </w:t>
      </w:r>
      <w:r w:rsidR="006A1965">
        <w:rPr>
          <w:rFonts w:ascii="Times New Roman" w:hAnsi="Times New Roman"/>
          <w:sz w:val="23"/>
          <w:szCs w:val="23"/>
        </w:rPr>
        <w:t>Hudson</w:t>
      </w:r>
      <w:r w:rsidRPr="00A007AC">
        <w:rPr>
          <w:rFonts w:ascii="Times New Roman" w:hAnsi="Times New Roman"/>
          <w:sz w:val="23"/>
          <w:szCs w:val="23"/>
        </w:rPr>
        <w:t xml:space="preserve"> seconded the motion and it received the following vote of approval:  </w:t>
      </w:r>
    </w:p>
    <w:p w:rsidR="00DC6A21" w:rsidRPr="00A007AC" w:rsidRDefault="00DC6A21" w:rsidP="00DC6A21">
      <w:pPr>
        <w:tabs>
          <w:tab w:val="left" w:pos="1260"/>
        </w:tabs>
        <w:ind w:left="1260" w:hanging="1260"/>
        <w:jc w:val="both"/>
        <w:rPr>
          <w:rFonts w:ascii="Times New Roman" w:hAnsi="Times New Roman"/>
          <w:sz w:val="23"/>
          <w:szCs w:val="23"/>
        </w:rPr>
      </w:pPr>
    </w:p>
    <w:p w:rsidR="003E6E88" w:rsidRPr="00A007AC" w:rsidRDefault="003E6E88" w:rsidP="003E6E88">
      <w:pPr>
        <w:ind w:left="2430" w:hanging="1170"/>
        <w:jc w:val="both"/>
        <w:rPr>
          <w:rFonts w:ascii="Times New Roman" w:hAnsi="Times New Roman"/>
          <w:sz w:val="23"/>
          <w:szCs w:val="23"/>
        </w:rPr>
      </w:pPr>
      <w:r w:rsidRPr="00A007AC">
        <w:rPr>
          <w:rFonts w:ascii="Times New Roman" w:hAnsi="Times New Roman"/>
          <w:sz w:val="23"/>
          <w:szCs w:val="23"/>
        </w:rPr>
        <w:lastRenderedPageBreak/>
        <w:t>Aye:</w:t>
      </w:r>
      <w:r w:rsidRPr="00A007AC">
        <w:rPr>
          <w:rFonts w:ascii="Times New Roman" w:hAnsi="Times New Roman"/>
          <w:sz w:val="23"/>
          <w:szCs w:val="23"/>
        </w:rPr>
        <w:tab/>
        <w:t>Directors</w:t>
      </w:r>
      <w:r>
        <w:rPr>
          <w:rFonts w:ascii="Times New Roman" w:hAnsi="Times New Roman"/>
          <w:sz w:val="23"/>
          <w:szCs w:val="23"/>
        </w:rPr>
        <w:t xml:space="preserve"> Dessayer, Haydon, Hoffmeister, Hudson, </w:t>
      </w:r>
      <w:proofErr w:type="spellStart"/>
      <w:r>
        <w:rPr>
          <w:rFonts w:ascii="Times New Roman" w:hAnsi="Times New Roman"/>
          <w:sz w:val="23"/>
          <w:szCs w:val="23"/>
        </w:rPr>
        <w:t>Mitchoff</w:t>
      </w:r>
      <w:proofErr w:type="spellEnd"/>
      <w:r>
        <w:rPr>
          <w:rFonts w:ascii="Times New Roman" w:hAnsi="Times New Roman"/>
          <w:sz w:val="23"/>
          <w:szCs w:val="23"/>
        </w:rPr>
        <w:t>, Schroder, Storer, Tatzin, Wilk and Worth</w:t>
      </w:r>
    </w:p>
    <w:p w:rsidR="003E6E88" w:rsidRPr="00A007AC" w:rsidRDefault="003E6E88" w:rsidP="003E6E88">
      <w:pPr>
        <w:ind w:left="2430" w:hanging="1170"/>
        <w:jc w:val="both"/>
        <w:rPr>
          <w:rFonts w:ascii="Times New Roman" w:hAnsi="Times New Roman"/>
          <w:sz w:val="23"/>
          <w:szCs w:val="23"/>
        </w:rPr>
      </w:pPr>
      <w:r w:rsidRPr="00A007AC">
        <w:rPr>
          <w:rFonts w:ascii="Times New Roman" w:hAnsi="Times New Roman"/>
          <w:sz w:val="23"/>
          <w:szCs w:val="23"/>
        </w:rPr>
        <w:t>No:</w:t>
      </w:r>
      <w:r w:rsidRPr="00A007AC">
        <w:rPr>
          <w:rFonts w:ascii="Times New Roman" w:hAnsi="Times New Roman"/>
          <w:sz w:val="23"/>
          <w:szCs w:val="23"/>
        </w:rPr>
        <w:tab/>
        <w:t>None</w:t>
      </w:r>
      <w:r w:rsidRPr="00A007AC">
        <w:rPr>
          <w:rFonts w:ascii="Times New Roman" w:hAnsi="Times New Roman"/>
          <w:sz w:val="23"/>
          <w:szCs w:val="23"/>
        </w:rPr>
        <w:tab/>
      </w:r>
    </w:p>
    <w:p w:rsidR="003E6E88" w:rsidRPr="00A007AC" w:rsidRDefault="003E6E88" w:rsidP="003E6E88">
      <w:pPr>
        <w:tabs>
          <w:tab w:val="left" w:pos="1980"/>
        </w:tabs>
        <w:ind w:left="2430" w:hanging="1170"/>
        <w:jc w:val="both"/>
        <w:rPr>
          <w:rFonts w:ascii="Times New Roman" w:hAnsi="Times New Roman"/>
          <w:sz w:val="23"/>
          <w:szCs w:val="23"/>
        </w:rPr>
      </w:pPr>
      <w:r w:rsidRPr="00A007AC">
        <w:rPr>
          <w:rFonts w:ascii="Times New Roman" w:hAnsi="Times New Roman"/>
          <w:sz w:val="23"/>
          <w:szCs w:val="23"/>
        </w:rPr>
        <w:t>Abstain:</w:t>
      </w:r>
      <w:r w:rsidRPr="00A007AC">
        <w:rPr>
          <w:rFonts w:ascii="Times New Roman" w:hAnsi="Times New Roman"/>
          <w:sz w:val="23"/>
          <w:szCs w:val="23"/>
        </w:rPr>
        <w:tab/>
        <w:t>None</w:t>
      </w:r>
    </w:p>
    <w:p w:rsidR="003E6E88" w:rsidRPr="00A007AC" w:rsidRDefault="003E6E88" w:rsidP="003E6E88">
      <w:pPr>
        <w:ind w:left="2430" w:hanging="1170"/>
        <w:jc w:val="both"/>
        <w:rPr>
          <w:rFonts w:ascii="Times New Roman" w:hAnsi="Times New Roman"/>
          <w:sz w:val="23"/>
          <w:szCs w:val="23"/>
        </w:rPr>
      </w:pPr>
      <w:r w:rsidRPr="00A007AC">
        <w:rPr>
          <w:rFonts w:ascii="Times New Roman" w:hAnsi="Times New Roman"/>
          <w:sz w:val="23"/>
          <w:szCs w:val="23"/>
        </w:rPr>
        <w:t>Absent:</w:t>
      </w:r>
      <w:r w:rsidRPr="00A007AC">
        <w:rPr>
          <w:rFonts w:ascii="Times New Roman" w:hAnsi="Times New Roman"/>
          <w:sz w:val="23"/>
          <w:szCs w:val="23"/>
        </w:rPr>
        <w:tab/>
        <w:t>Director</w:t>
      </w:r>
      <w:r>
        <w:rPr>
          <w:rFonts w:ascii="Times New Roman" w:hAnsi="Times New Roman"/>
          <w:sz w:val="23"/>
          <w:szCs w:val="23"/>
        </w:rPr>
        <w:t xml:space="preserve">s Andersen and Noack </w:t>
      </w:r>
    </w:p>
    <w:p w:rsidR="00535FD4" w:rsidRDefault="00362619">
      <w:pPr>
        <w:jc w:val="both"/>
        <w:rPr>
          <w:rFonts w:ascii="Times New Roman" w:hAnsi="Times New Roman"/>
          <w:sz w:val="23"/>
          <w:szCs w:val="23"/>
        </w:rPr>
      </w:pPr>
      <w:r w:rsidRPr="00EA00C7">
        <w:rPr>
          <w:rFonts w:ascii="Times New Roman" w:hAnsi="Times New Roman"/>
          <w:b/>
          <w:sz w:val="23"/>
          <w:szCs w:val="23"/>
        </w:rPr>
        <w:t xml:space="preserve">BOARD </w:t>
      </w:r>
      <w:r w:rsidR="00FB0ABA" w:rsidRPr="00EA00C7">
        <w:rPr>
          <w:rFonts w:ascii="Times New Roman" w:hAnsi="Times New Roman"/>
          <w:b/>
          <w:sz w:val="23"/>
          <w:szCs w:val="23"/>
        </w:rPr>
        <w:t>COMMUNICATION</w:t>
      </w:r>
      <w:r w:rsidR="00FB0ABA">
        <w:rPr>
          <w:rFonts w:ascii="Times New Roman" w:hAnsi="Times New Roman"/>
          <w:b/>
          <w:sz w:val="23"/>
          <w:szCs w:val="23"/>
        </w:rPr>
        <w:t>:</w:t>
      </w:r>
      <w:r w:rsidR="00146E78">
        <w:rPr>
          <w:rFonts w:ascii="Times New Roman" w:hAnsi="Times New Roman"/>
          <w:sz w:val="23"/>
          <w:szCs w:val="23"/>
        </w:rPr>
        <w:t xml:space="preserve"> </w:t>
      </w:r>
      <w:r w:rsidR="00CC5897">
        <w:rPr>
          <w:rFonts w:ascii="Times New Roman" w:hAnsi="Times New Roman"/>
          <w:sz w:val="23"/>
          <w:szCs w:val="23"/>
        </w:rPr>
        <w:t>None</w:t>
      </w:r>
    </w:p>
    <w:p w:rsidR="00207931" w:rsidRDefault="00207931">
      <w:pPr>
        <w:jc w:val="both"/>
        <w:rPr>
          <w:rFonts w:ascii="Times New Roman" w:hAnsi="Times New Roman"/>
          <w:sz w:val="23"/>
          <w:szCs w:val="23"/>
        </w:rPr>
      </w:pPr>
    </w:p>
    <w:p w:rsidR="006A1965" w:rsidRDefault="00362619">
      <w:pPr>
        <w:jc w:val="both"/>
        <w:rPr>
          <w:rFonts w:ascii="Times New Roman" w:hAnsi="Times New Roman"/>
          <w:sz w:val="23"/>
          <w:szCs w:val="23"/>
        </w:rPr>
      </w:pPr>
      <w:r w:rsidRPr="009B0FF8">
        <w:rPr>
          <w:rFonts w:ascii="Times New Roman" w:hAnsi="Times New Roman"/>
          <w:b/>
          <w:bCs/>
          <w:caps/>
          <w:sz w:val="23"/>
          <w:szCs w:val="23"/>
        </w:rPr>
        <w:t>ADJOURNMENT:</w:t>
      </w:r>
      <w:r w:rsidRPr="009B0FF8">
        <w:rPr>
          <w:rFonts w:ascii="Times New Roman" w:hAnsi="Times New Roman"/>
          <w:sz w:val="23"/>
          <w:szCs w:val="23"/>
        </w:rPr>
        <w:t xml:space="preserve"> </w:t>
      </w:r>
      <w:r w:rsidR="006A1965">
        <w:rPr>
          <w:rFonts w:ascii="Times New Roman" w:hAnsi="Times New Roman"/>
          <w:sz w:val="23"/>
          <w:szCs w:val="23"/>
        </w:rPr>
        <w:t xml:space="preserve">Secretary Haydon </w:t>
      </w:r>
      <w:r w:rsidRPr="009B0FF8">
        <w:rPr>
          <w:rFonts w:ascii="Times New Roman" w:hAnsi="Times New Roman"/>
          <w:sz w:val="23"/>
          <w:szCs w:val="23"/>
        </w:rPr>
        <w:t>adjourned</w:t>
      </w:r>
      <w:r w:rsidR="001A11AE" w:rsidRPr="009B0FF8">
        <w:rPr>
          <w:rFonts w:ascii="Times New Roman" w:hAnsi="Times New Roman"/>
          <w:sz w:val="23"/>
          <w:szCs w:val="23"/>
        </w:rPr>
        <w:t xml:space="preserve"> the regular Board meeting </w:t>
      </w:r>
      <w:r w:rsidR="006A1965" w:rsidRPr="009B0FF8">
        <w:rPr>
          <w:rFonts w:ascii="Times New Roman" w:hAnsi="Times New Roman"/>
          <w:sz w:val="23"/>
          <w:szCs w:val="23"/>
        </w:rPr>
        <w:t xml:space="preserve">at </w:t>
      </w:r>
      <w:r w:rsidR="006A1965">
        <w:rPr>
          <w:rFonts w:ascii="Times New Roman" w:hAnsi="Times New Roman"/>
          <w:sz w:val="23"/>
          <w:szCs w:val="23"/>
        </w:rPr>
        <w:t>10:41</w:t>
      </w:r>
      <w:r w:rsidR="006A1965" w:rsidRPr="009B0FF8">
        <w:rPr>
          <w:rFonts w:ascii="Times New Roman" w:hAnsi="Times New Roman"/>
          <w:sz w:val="23"/>
          <w:szCs w:val="23"/>
        </w:rPr>
        <w:t xml:space="preserve"> a.m.</w:t>
      </w:r>
      <w:r w:rsidR="006A1965">
        <w:rPr>
          <w:rFonts w:ascii="Times New Roman" w:hAnsi="Times New Roman"/>
          <w:sz w:val="23"/>
          <w:szCs w:val="23"/>
        </w:rPr>
        <w:t xml:space="preserve"> in memory of Candace Andersen’s mother who passed the previous week.</w:t>
      </w:r>
    </w:p>
    <w:p w:rsidR="006A1965" w:rsidRDefault="006A1965">
      <w:pPr>
        <w:jc w:val="both"/>
        <w:rPr>
          <w:rFonts w:ascii="Times New Roman" w:hAnsi="Times New Roman"/>
          <w:sz w:val="23"/>
          <w:szCs w:val="23"/>
        </w:rPr>
      </w:pPr>
    </w:p>
    <w:p w:rsidR="00B905E9" w:rsidRPr="009B0FF8" w:rsidRDefault="00362619">
      <w:pPr>
        <w:jc w:val="both"/>
        <w:rPr>
          <w:rFonts w:ascii="Times New Roman" w:hAnsi="Times New Roman"/>
          <w:sz w:val="23"/>
          <w:szCs w:val="23"/>
        </w:rPr>
      </w:pPr>
      <w:r w:rsidRPr="009B0FF8">
        <w:rPr>
          <w:rFonts w:ascii="Times New Roman" w:hAnsi="Times New Roman"/>
          <w:sz w:val="23"/>
          <w:szCs w:val="23"/>
        </w:rPr>
        <w:t>Minutes prepared by</w:t>
      </w:r>
    </w:p>
    <w:p w:rsidR="00B905E9" w:rsidRPr="009B0FF8" w:rsidRDefault="00B905E9">
      <w:pPr>
        <w:jc w:val="both"/>
        <w:rPr>
          <w:rFonts w:ascii="Times New Roman" w:hAnsi="Times New Roman"/>
          <w:sz w:val="23"/>
          <w:szCs w:val="23"/>
        </w:rPr>
      </w:pPr>
    </w:p>
    <w:p w:rsidR="00B905E9" w:rsidRPr="009B0FF8" w:rsidRDefault="00362619">
      <w:pPr>
        <w:tabs>
          <w:tab w:val="center" w:pos="4680"/>
          <w:tab w:val="left" w:pos="5580"/>
          <w:tab w:val="right" w:pos="9360"/>
        </w:tabs>
        <w:jc w:val="both"/>
        <w:rPr>
          <w:rFonts w:ascii="Times New Roman" w:hAnsi="Times New Roman"/>
          <w:sz w:val="23"/>
          <w:szCs w:val="23"/>
        </w:rPr>
      </w:pPr>
      <w:r w:rsidRPr="009B0FF8">
        <w:rPr>
          <w:rFonts w:ascii="Times New Roman" w:hAnsi="Times New Roman"/>
          <w:sz w:val="23"/>
          <w:szCs w:val="23"/>
        </w:rPr>
        <w:t>____________________________________</w:t>
      </w:r>
      <w:r w:rsidRPr="009B0FF8">
        <w:rPr>
          <w:rFonts w:ascii="Times New Roman" w:hAnsi="Times New Roman"/>
          <w:sz w:val="23"/>
          <w:szCs w:val="23"/>
        </w:rPr>
        <w:tab/>
      </w:r>
      <w:r w:rsidRPr="009B0FF8">
        <w:rPr>
          <w:rFonts w:ascii="Times New Roman" w:hAnsi="Times New Roman"/>
          <w:sz w:val="23"/>
          <w:szCs w:val="23"/>
        </w:rPr>
        <w:tab/>
        <w:t>___________________________________</w:t>
      </w:r>
    </w:p>
    <w:p w:rsidR="00B905E9" w:rsidRPr="009B0FF8" w:rsidRDefault="00362619">
      <w:pPr>
        <w:tabs>
          <w:tab w:val="center" w:pos="4680"/>
          <w:tab w:val="left" w:pos="7380"/>
          <w:tab w:val="right" w:pos="9360"/>
        </w:tabs>
        <w:jc w:val="both"/>
        <w:rPr>
          <w:rFonts w:ascii="Times New Roman" w:hAnsi="Times New Roman"/>
          <w:sz w:val="23"/>
          <w:szCs w:val="23"/>
        </w:rPr>
      </w:pPr>
      <w:r w:rsidRPr="009B0FF8">
        <w:rPr>
          <w:rFonts w:ascii="Times New Roman" w:hAnsi="Times New Roman"/>
          <w:sz w:val="23"/>
          <w:szCs w:val="23"/>
        </w:rPr>
        <w:t xml:space="preserve">   Lathina Hill</w:t>
      </w:r>
      <w:r w:rsidRPr="009B0FF8">
        <w:rPr>
          <w:rFonts w:ascii="Times New Roman" w:hAnsi="Times New Roman"/>
          <w:sz w:val="23"/>
          <w:szCs w:val="23"/>
        </w:rPr>
        <w:tab/>
        <w:t xml:space="preserve"> </w:t>
      </w:r>
      <w:r w:rsidRPr="009B0FF8">
        <w:rPr>
          <w:rFonts w:ascii="Times New Roman" w:hAnsi="Times New Roman"/>
          <w:sz w:val="23"/>
          <w:szCs w:val="23"/>
        </w:rPr>
        <w:tab/>
        <w:t xml:space="preserve"> Date</w:t>
      </w:r>
    </w:p>
    <w:p w:rsidR="00B905E9" w:rsidRPr="009B0FF8" w:rsidRDefault="00362619">
      <w:pPr>
        <w:tabs>
          <w:tab w:val="center" w:pos="4680"/>
          <w:tab w:val="left" w:pos="7380"/>
          <w:tab w:val="right" w:pos="9360"/>
        </w:tabs>
        <w:jc w:val="both"/>
        <w:rPr>
          <w:rFonts w:ascii="Times New Roman" w:hAnsi="Times New Roman"/>
          <w:sz w:val="23"/>
          <w:szCs w:val="23"/>
        </w:rPr>
      </w:pPr>
      <w:r w:rsidRPr="009B0FF8">
        <w:rPr>
          <w:rFonts w:ascii="Times New Roman" w:hAnsi="Times New Roman"/>
          <w:sz w:val="23"/>
          <w:szCs w:val="23"/>
        </w:rPr>
        <w:t xml:space="preserve">   Assistant to the General Manager</w:t>
      </w:r>
    </w:p>
    <w:sectPr w:rsidR="00B905E9" w:rsidRPr="009B0FF8">
      <w:headerReference w:type="default" r:id="rId7"/>
      <w:footerReference w:type="default" r:id="rId8"/>
      <w:headerReference w:type="first" r:id="rId9"/>
      <w:footerReference w:type="first" r:id="rId10"/>
      <w:pgSz w:w="12240" w:h="15840"/>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135" w:rsidRDefault="00A37135">
      <w:r>
        <w:separator/>
      </w:r>
    </w:p>
  </w:endnote>
  <w:endnote w:type="continuationSeparator" w:id="0">
    <w:p w:rsidR="00A37135" w:rsidRDefault="00A37135">
      <w:r>
        <w:continuationSeparator/>
      </w:r>
    </w:p>
  </w:endnote>
  <w:endnote w:type="continuationNotice" w:id="1">
    <w:p w:rsidR="00A37135" w:rsidRDefault="00A37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2E9" w:rsidRDefault="00F012E9">
    <w:pPr>
      <w:pStyle w:val="Footer"/>
    </w:pPr>
  </w:p>
  <w:p w:rsidR="00F012E9" w:rsidRDefault="00C7374E" w:rsidP="00C7374E">
    <w:pPr>
      <w:pStyle w:val="Footer"/>
      <w:tabs>
        <w:tab w:val="clear" w:pos="4680"/>
        <w:tab w:val="clear" w:pos="9360"/>
        <w:tab w:val="center" w:pos="5400"/>
        <w:tab w:val="right" w:pos="10800"/>
      </w:tabs>
      <w:jc w:val="right"/>
    </w:pPr>
    <w:r w:rsidRPr="00C7374E">
      <w:rPr>
        <w:noProof/>
        <w:spacing w:val="-2"/>
        <w:sz w:val="16"/>
      </w:rPr>
      <w:t>15661072.1</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E9" w:rsidRDefault="00B905E9">
    <w:pPr>
      <w:pStyle w:val="Footer"/>
      <w:tabs>
        <w:tab w:val="clear" w:pos="9360"/>
        <w:tab w:val="right" w:pos="10080"/>
      </w:tabs>
      <w:ind w:left="-720" w:right="-720"/>
    </w:pPr>
  </w:p>
  <w:p w:rsidR="00F012E9" w:rsidRDefault="00F012E9">
    <w:pPr>
      <w:pStyle w:val="Footer"/>
      <w:tabs>
        <w:tab w:val="clear" w:pos="4680"/>
        <w:tab w:val="clear" w:pos="9360"/>
        <w:tab w:val="center" w:pos="5400"/>
        <w:tab w:val="right" w:pos="10800"/>
      </w:tabs>
      <w:ind w:left="-720" w:right="-720"/>
      <w:jc w:val="right"/>
    </w:pPr>
  </w:p>
  <w:p w:rsidR="00B905E9" w:rsidRDefault="00C7374E" w:rsidP="00C7374E">
    <w:pPr>
      <w:pStyle w:val="Footer"/>
      <w:tabs>
        <w:tab w:val="clear" w:pos="4680"/>
        <w:tab w:val="clear" w:pos="9360"/>
        <w:tab w:val="center" w:pos="5400"/>
        <w:tab w:val="right" w:pos="10800"/>
      </w:tabs>
      <w:ind w:left="-720" w:right="-720"/>
      <w:jc w:val="right"/>
    </w:pPr>
    <w:r w:rsidRPr="00C7374E">
      <w:rPr>
        <w:noProof/>
        <w:spacing w:val="-2"/>
        <w:sz w:val="16"/>
      </w:rPr>
      <w:t>15661072.1</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135" w:rsidRDefault="00A37135">
      <w:r>
        <w:separator/>
      </w:r>
    </w:p>
  </w:footnote>
  <w:footnote w:type="continuationSeparator" w:id="0">
    <w:p w:rsidR="00A37135" w:rsidRDefault="00A37135">
      <w:r>
        <w:continuationSeparator/>
      </w:r>
    </w:p>
  </w:footnote>
  <w:footnote w:type="continuationNotice" w:id="1">
    <w:p w:rsidR="00A37135" w:rsidRDefault="00A3713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E9" w:rsidRDefault="00B905E9">
    <w:pPr>
      <w:pStyle w:val="Header"/>
    </w:pPr>
  </w:p>
  <w:p w:rsidR="00B905E9" w:rsidRDefault="00B905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E9" w:rsidRDefault="00362619">
    <w:pPr>
      <w:pStyle w:val="Header"/>
    </w:pPr>
    <w:r>
      <w:rPr>
        <w:noProof/>
      </w:rPr>
      <w:drawing>
        <wp:inline distT="0" distB="0" distL="0" distR="0">
          <wp:extent cx="6830060" cy="90614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0060" cy="906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FD3"/>
    <w:multiLevelType w:val="hybridMultilevel"/>
    <w:tmpl w:val="8E2A68AE"/>
    <w:lvl w:ilvl="0" w:tplc="5498B300">
      <w:start w:val="1"/>
      <w:numFmt w:val="bullet"/>
      <w:lvlText w:val="-"/>
      <w:lvlJc w:val="left"/>
      <w:pPr>
        <w:ind w:left="1890" w:hanging="360"/>
      </w:pPr>
      <w:rPr>
        <w:rFonts w:ascii="Bookman Old Style" w:eastAsia="Times New Roman" w:hAnsi="Bookman Old Style"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64D7216"/>
    <w:multiLevelType w:val="multilevel"/>
    <w:tmpl w:val="1580214E"/>
    <w:lvl w:ilvl="0">
      <w:start w:val="1"/>
      <w:numFmt w:val="decimal"/>
      <w:lvlText w:val="%1."/>
      <w:lvlJc w:val="left"/>
      <w:pPr>
        <w:tabs>
          <w:tab w:val="num" w:pos="540"/>
        </w:tabs>
        <w:ind w:left="540" w:hanging="540"/>
      </w:pPr>
      <w:rPr>
        <w:rFonts w:cs="Times New Roman" w:hint="default"/>
      </w:rPr>
    </w:lvl>
    <w:lvl w:ilvl="1">
      <w:start w:val="9"/>
      <w:numFmt w:val="decimal"/>
      <w:lvlText w:val="%2."/>
      <w:lvlJc w:val="left"/>
      <w:pPr>
        <w:tabs>
          <w:tab w:val="num" w:pos="1980"/>
        </w:tabs>
        <w:ind w:left="1980" w:hanging="360"/>
      </w:pPr>
      <w:rPr>
        <w:rFonts w:cs="Times New Roman" w:hint="default"/>
      </w:rPr>
    </w:lvl>
    <w:lvl w:ilvl="2">
      <w:start w:val="1"/>
      <w:numFmt w:val="lowerLetter"/>
      <w:lvlText w:val="%3."/>
      <w:lvlJc w:val="left"/>
      <w:pPr>
        <w:tabs>
          <w:tab w:val="num" w:pos="2880"/>
        </w:tabs>
        <w:ind w:left="2880" w:hanging="360"/>
      </w:pPr>
      <w:rPr>
        <w:rFonts w:cs="Times New Roman" w:hint="default"/>
      </w:rPr>
    </w:lvl>
    <w:lvl w:ilvl="3">
      <w:start w:val="1"/>
      <w:numFmt w:val="decimal"/>
      <w:lvlText w:val="(%4)"/>
      <w:lvlJc w:val="left"/>
      <w:pPr>
        <w:tabs>
          <w:tab w:val="num" w:pos="3420"/>
        </w:tabs>
        <w:ind w:left="3420" w:hanging="360"/>
      </w:pPr>
      <w:rPr>
        <w:rFonts w:cs="Times New Roman" w:hint="default"/>
      </w:rPr>
    </w:lvl>
    <w:lvl w:ilvl="4" w:tentative="1">
      <w:start w:val="1"/>
      <w:numFmt w:val="lowerLetter"/>
      <w:lvlText w:val="%5."/>
      <w:lvlJc w:val="left"/>
      <w:pPr>
        <w:tabs>
          <w:tab w:val="num" w:pos="4140"/>
        </w:tabs>
        <w:ind w:left="4140" w:hanging="360"/>
      </w:pPr>
      <w:rPr>
        <w:rFonts w:cs="Times New Roman"/>
      </w:rPr>
    </w:lvl>
    <w:lvl w:ilvl="5" w:tentative="1">
      <w:start w:val="1"/>
      <w:numFmt w:val="lowerRoman"/>
      <w:lvlText w:val="%6."/>
      <w:lvlJc w:val="right"/>
      <w:pPr>
        <w:tabs>
          <w:tab w:val="num" w:pos="4860"/>
        </w:tabs>
        <w:ind w:left="4860" w:hanging="180"/>
      </w:pPr>
      <w:rPr>
        <w:rFonts w:cs="Times New Roman"/>
      </w:rPr>
    </w:lvl>
    <w:lvl w:ilvl="6" w:tentative="1">
      <w:start w:val="1"/>
      <w:numFmt w:val="decimal"/>
      <w:lvlText w:val="%7."/>
      <w:lvlJc w:val="left"/>
      <w:pPr>
        <w:tabs>
          <w:tab w:val="num" w:pos="5580"/>
        </w:tabs>
        <w:ind w:left="5580" w:hanging="360"/>
      </w:pPr>
      <w:rPr>
        <w:rFonts w:cs="Times New Roman"/>
      </w:rPr>
    </w:lvl>
    <w:lvl w:ilvl="7" w:tentative="1">
      <w:start w:val="1"/>
      <w:numFmt w:val="lowerLetter"/>
      <w:lvlText w:val="%8."/>
      <w:lvlJc w:val="left"/>
      <w:pPr>
        <w:tabs>
          <w:tab w:val="num" w:pos="6300"/>
        </w:tabs>
        <w:ind w:left="6300" w:hanging="360"/>
      </w:pPr>
      <w:rPr>
        <w:rFonts w:cs="Times New Roman"/>
      </w:rPr>
    </w:lvl>
    <w:lvl w:ilvl="8" w:tentative="1">
      <w:start w:val="1"/>
      <w:numFmt w:val="lowerRoman"/>
      <w:lvlText w:val="%9."/>
      <w:lvlJc w:val="right"/>
      <w:pPr>
        <w:tabs>
          <w:tab w:val="num" w:pos="7020"/>
        </w:tabs>
        <w:ind w:left="7020" w:hanging="180"/>
      </w:pPr>
      <w:rPr>
        <w:rFonts w:cs="Times New Roman"/>
      </w:rPr>
    </w:lvl>
  </w:abstractNum>
  <w:abstractNum w:abstractNumId="2" w15:restartNumberingAfterBreak="0">
    <w:nsid w:val="083B69D5"/>
    <w:multiLevelType w:val="multilevel"/>
    <w:tmpl w:val="9E34D144"/>
    <w:lvl w:ilvl="0">
      <w:start w:val="1"/>
      <w:numFmt w:val="lowerLetter"/>
      <w:lvlText w:val="%1."/>
      <w:lvlJc w:val="left"/>
      <w:pPr>
        <w:tabs>
          <w:tab w:val="num" w:pos="1080"/>
        </w:tabs>
        <w:ind w:left="1080" w:hanging="360"/>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6"/>
      <w:numFmt w:val="decimal"/>
      <w:lvlText w:val="%3."/>
      <w:lvlJc w:val="left"/>
      <w:pPr>
        <w:tabs>
          <w:tab w:val="num" w:pos="3060"/>
        </w:tabs>
        <w:ind w:left="3060" w:hanging="360"/>
      </w:pPr>
      <w:rPr>
        <w:rFonts w:cs="Times New Roman" w:hint="default"/>
      </w:rPr>
    </w:lvl>
    <w:lvl w:ilvl="3">
      <w:start w:val="2"/>
      <w:numFmt w:val="decimal"/>
      <w:lvlText w:val="(%4)"/>
      <w:lvlJc w:val="left"/>
      <w:pPr>
        <w:ind w:left="3600" w:hanging="360"/>
      </w:pPr>
      <w:rPr>
        <w:rFonts w:cs="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3" w15:restartNumberingAfterBreak="0">
    <w:nsid w:val="1E3C093E"/>
    <w:multiLevelType w:val="hybridMultilevel"/>
    <w:tmpl w:val="644E6C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73E3A40"/>
    <w:multiLevelType w:val="hybridMultilevel"/>
    <w:tmpl w:val="7C8810C6"/>
    <w:lvl w:ilvl="0" w:tplc="EE6C49E0">
      <w:start w:val="2"/>
      <w:numFmt w:val="bullet"/>
      <w:lvlText w:val="-"/>
      <w:lvlJc w:val="left"/>
      <w:pPr>
        <w:ind w:left="1890" w:hanging="360"/>
      </w:pPr>
      <w:rPr>
        <w:rFonts w:ascii="Bookman Old Style" w:eastAsia="Times New Roman" w:hAnsi="Bookman Old Style"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3163551C"/>
    <w:multiLevelType w:val="hybridMultilevel"/>
    <w:tmpl w:val="FD3210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1">
      <w:start w:val="1"/>
      <w:numFmt w:val="decimal"/>
      <w:lvlText w:val="%3)"/>
      <w:lvlJc w:val="left"/>
      <w:pPr>
        <w:ind w:left="279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283364"/>
    <w:multiLevelType w:val="hybridMultilevel"/>
    <w:tmpl w:val="8B524F1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0A0724C"/>
    <w:multiLevelType w:val="hybridMultilevel"/>
    <w:tmpl w:val="FF9478DE"/>
    <w:lvl w:ilvl="0" w:tplc="9A2859CA">
      <w:start w:val="2"/>
      <w:numFmt w:val="bullet"/>
      <w:lvlText w:val="-"/>
      <w:lvlJc w:val="left"/>
      <w:pPr>
        <w:ind w:left="1890" w:hanging="360"/>
      </w:pPr>
      <w:rPr>
        <w:rFonts w:ascii="Bookman Old Style" w:eastAsia="Times New Roman" w:hAnsi="Bookman Old Style"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52C1068D"/>
    <w:multiLevelType w:val="hybridMultilevel"/>
    <w:tmpl w:val="237E14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926CE"/>
    <w:multiLevelType w:val="hybridMultilevel"/>
    <w:tmpl w:val="B106E89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98B73AB"/>
    <w:multiLevelType w:val="hybridMultilevel"/>
    <w:tmpl w:val="1346EC6E"/>
    <w:lvl w:ilvl="0" w:tplc="04090017">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5A1349CF"/>
    <w:multiLevelType w:val="multilevel"/>
    <w:tmpl w:val="1580214E"/>
    <w:lvl w:ilvl="0">
      <w:start w:val="1"/>
      <w:numFmt w:val="decimal"/>
      <w:lvlText w:val="%1."/>
      <w:lvlJc w:val="left"/>
      <w:pPr>
        <w:tabs>
          <w:tab w:val="num" w:pos="540"/>
        </w:tabs>
        <w:ind w:left="540" w:hanging="540"/>
      </w:pPr>
      <w:rPr>
        <w:rFonts w:cs="Times New Roman" w:hint="default"/>
      </w:rPr>
    </w:lvl>
    <w:lvl w:ilvl="1">
      <w:start w:val="9"/>
      <w:numFmt w:val="decimal"/>
      <w:lvlText w:val="%2."/>
      <w:lvlJc w:val="left"/>
      <w:pPr>
        <w:tabs>
          <w:tab w:val="num" w:pos="1980"/>
        </w:tabs>
        <w:ind w:left="1980" w:hanging="360"/>
      </w:pPr>
      <w:rPr>
        <w:rFonts w:cs="Times New Roman" w:hint="default"/>
      </w:rPr>
    </w:lvl>
    <w:lvl w:ilvl="2">
      <w:start w:val="1"/>
      <w:numFmt w:val="lowerLetter"/>
      <w:lvlText w:val="%3."/>
      <w:lvlJc w:val="left"/>
      <w:pPr>
        <w:tabs>
          <w:tab w:val="num" w:pos="2880"/>
        </w:tabs>
        <w:ind w:left="2880" w:hanging="360"/>
      </w:pPr>
      <w:rPr>
        <w:rFonts w:cs="Times New Roman" w:hint="default"/>
      </w:rPr>
    </w:lvl>
    <w:lvl w:ilvl="3">
      <w:start w:val="1"/>
      <w:numFmt w:val="decimal"/>
      <w:lvlText w:val="(%4)"/>
      <w:lvlJc w:val="left"/>
      <w:pPr>
        <w:tabs>
          <w:tab w:val="num" w:pos="3420"/>
        </w:tabs>
        <w:ind w:left="3420" w:hanging="360"/>
      </w:pPr>
      <w:rPr>
        <w:rFonts w:cs="Times New Roman" w:hint="default"/>
      </w:rPr>
    </w:lvl>
    <w:lvl w:ilvl="4" w:tentative="1">
      <w:start w:val="1"/>
      <w:numFmt w:val="lowerLetter"/>
      <w:lvlText w:val="%5."/>
      <w:lvlJc w:val="left"/>
      <w:pPr>
        <w:tabs>
          <w:tab w:val="num" w:pos="4140"/>
        </w:tabs>
        <w:ind w:left="4140" w:hanging="360"/>
      </w:pPr>
      <w:rPr>
        <w:rFonts w:cs="Times New Roman"/>
      </w:rPr>
    </w:lvl>
    <w:lvl w:ilvl="5" w:tentative="1">
      <w:start w:val="1"/>
      <w:numFmt w:val="lowerRoman"/>
      <w:lvlText w:val="%6."/>
      <w:lvlJc w:val="right"/>
      <w:pPr>
        <w:tabs>
          <w:tab w:val="num" w:pos="4860"/>
        </w:tabs>
        <w:ind w:left="4860" w:hanging="180"/>
      </w:pPr>
      <w:rPr>
        <w:rFonts w:cs="Times New Roman"/>
      </w:rPr>
    </w:lvl>
    <w:lvl w:ilvl="6" w:tentative="1">
      <w:start w:val="1"/>
      <w:numFmt w:val="decimal"/>
      <w:lvlText w:val="%7."/>
      <w:lvlJc w:val="left"/>
      <w:pPr>
        <w:tabs>
          <w:tab w:val="num" w:pos="5580"/>
        </w:tabs>
        <w:ind w:left="5580" w:hanging="360"/>
      </w:pPr>
      <w:rPr>
        <w:rFonts w:cs="Times New Roman"/>
      </w:rPr>
    </w:lvl>
    <w:lvl w:ilvl="7" w:tentative="1">
      <w:start w:val="1"/>
      <w:numFmt w:val="lowerLetter"/>
      <w:lvlText w:val="%8."/>
      <w:lvlJc w:val="left"/>
      <w:pPr>
        <w:tabs>
          <w:tab w:val="num" w:pos="6300"/>
        </w:tabs>
        <w:ind w:left="6300" w:hanging="360"/>
      </w:pPr>
      <w:rPr>
        <w:rFonts w:cs="Times New Roman"/>
      </w:rPr>
    </w:lvl>
    <w:lvl w:ilvl="8" w:tentative="1">
      <w:start w:val="1"/>
      <w:numFmt w:val="lowerRoman"/>
      <w:lvlText w:val="%9."/>
      <w:lvlJc w:val="right"/>
      <w:pPr>
        <w:tabs>
          <w:tab w:val="num" w:pos="7020"/>
        </w:tabs>
        <w:ind w:left="7020" w:hanging="180"/>
      </w:pPr>
      <w:rPr>
        <w:rFonts w:cs="Times New Roman"/>
      </w:rPr>
    </w:lvl>
  </w:abstractNum>
  <w:abstractNum w:abstractNumId="12" w15:restartNumberingAfterBreak="0">
    <w:nsid w:val="5F2D148A"/>
    <w:multiLevelType w:val="hybridMultilevel"/>
    <w:tmpl w:val="6928AC12"/>
    <w:lvl w:ilvl="0" w:tplc="1136C4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8274DB"/>
    <w:multiLevelType w:val="hybridMultilevel"/>
    <w:tmpl w:val="EB187D42"/>
    <w:lvl w:ilvl="0" w:tplc="E482CAA0">
      <w:start w:val="1"/>
      <w:numFmt w:val="bullet"/>
      <w:lvlText w:val=""/>
      <w:lvlJc w:val="left"/>
      <w:pPr>
        <w:ind w:left="1980" w:hanging="360"/>
      </w:pPr>
      <w:rPr>
        <w:rFonts w:ascii="Bookman Old Style" w:eastAsia="Times New Roman" w:hAnsi="Bookman Old Style"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6B167576"/>
    <w:multiLevelType w:val="multilevel"/>
    <w:tmpl w:val="1580214E"/>
    <w:lvl w:ilvl="0">
      <w:start w:val="1"/>
      <w:numFmt w:val="decimal"/>
      <w:lvlText w:val="%1."/>
      <w:lvlJc w:val="left"/>
      <w:pPr>
        <w:tabs>
          <w:tab w:val="num" w:pos="2970"/>
        </w:tabs>
        <w:ind w:left="2970" w:hanging="540"/>
      </w:pPr>
      <w:rPr>
        <w:rFonts w:cs="Times New Roman" w:hint="default"/>
      </w:rPr>
    </w:lvl>
    <w:lvl w:ilvl="1">
      <w:start w:val="9"/>
      <w:numFmt w:val="decimal"/>
      <w:lvlText w:val="%2."/>
      <w:lvlJc w:val="left"/>
      <w:pPr>
        <w:tabs>
          <w:tab w:val="num" w:pos="1980"/>
        </w:tabs>
        <w:ind w:left="1980" w:hanging="360"/>
      </w:pPr>
      <w:rPr>
        <w:rFonts w:cs="Times New Roman" w:hint="default"/>
      </w:rPr>
    </w:lvl>
    <w:lvl w:ilvl="2">
      <w:start w:val="1"/>
      <w:numFmt w:val="lowerLetter"/>
      <w:lvlText w:val="%3."/>
      <w:lvlJc w:val="left"/>
      <w:pPr>
        <w:tabs>
          <w:tab w:val="num" w:pos="2880"/>
        </w:tabs>
        <w:ind w:left="2880" w:hanging="360"/>
      </w:pPr>
      <w:rPr>
        <w:rFonts w:cs="Times New Roman" w:hint="default"/>
      </w:rPr>
    </w:lvl>
    <w:lvl w:ilvl="3">
      <w:start w:val="1"/>
      <w:numFmt w:val="decimal"/>
      <w:lvlText w:val="(%4)"/>
      <w:lvlJc w:val="left"/>
      <w:pPr>
        <w:tabs>
          <w:tab w:val="num" w:pos="3420"/>
        </w:tabs>
        <w:ind w:left="3420" w:hanging="360"/>
      </w:pPr>
      <w:rPr>
        <w:rFonts w:cs="Times New Roman" w:hint="default"/>
      </w:rPr>
    </w:lvl>
    <w:lvl w:ilvl="4" w:tentative="1">
      <w:start w:val="1"/>
      <w:numFmt w:val="lowerLetter"/>
      <w:lvlText w:val="%5."/>
      <w:lvlJc w:val="left"/>
      <w:pPr>
        <w:tabs>
          <w:tab w:val="num" w:pos="4140"/>
        </w:tabs>
        <w:ind w:left="4140" w:hanging="360"/>
      </w:pPr>
      <w:rPr>
        <w:rFonts w:cs="Times New Roman"/>
      </w:rPr>
    </w:lvl>
    <w:lvl w:ilvl="5" w:tentative="1">
      <w:start w:val="1"/>
      <w:numFmt w:val="lowerRoman"/>
      <w:lvlText w:val="%6."/>
      <w:lvlJc w:val="right"/>
      <w:pPr>
        <w:tabs>
          <w:tab w:val="num" w:pos="4860"/>
        </w:tabs>
        <w:ind w:left="4860" w:hanging="180"/>
      </w:pPr>
      <w:rPr>
        <w:rFonts w:cs="Times New Roman"/>
      </w:rPr>
    </w:lvl>
    <w:lvl w:ilvl="6" w:tentative="1">
      <w:start w:val="1"/>
      <w:numFmt w:val="decimal"/>
      <w:lvlText w:val="%7."/>
      <w:lvlJc w:val="left"/>
      <w:pPr>
        <w:tabs>
          <w:tab w:val="num" w:pos="5580"/>
        </w:tabs>
        <w:ind w:left="5580" w:hanging="360"/>
      </w:pPr>
      <w:rPr>
        <w:rFonts w:cs="Times New Roman"/>
      </w:rPr>
    </w:lvl>
    <w:lvl w:ilvl="7" w:tentative="1">
      <w:start w:val="1"/>
      <w:numFmt w:val="lowerLetter"/>
      <w:lvlText w:val="%8."/>
      <w:lvlJc w:val="left"/>
      <w:pPr>
        <w:tabs>
          <w:tab w:val="num" w:pos="6300"/>
        </w:tabs>
        <w:ind w:left="6300" w:hanging="360"/>
      </w:pPr>
      <w:rPr>
        <w:rFonts w:cs="Times New Roman"/>
      </w:rPr>
    </w:lvl>
    <w:lvl w:ilvl="8" w:tentative="1">
      <w:start w:val="1"/>
      <w:numFmt w:val="lowerRoman"/>
      <w:lvlText w:val="%9."/>
      <w:lvlJc w:val="right"/>
      <w:pPr>
        <w:tabs>
          <w:tab w:val="num" w:pos="7020"/>
        </w:tabs>
        <w:ind w:left="7020" w:hanging="180"/>
      </w:pPr>
      <w:rPr>
        <w:rFonts w:cs="Times New Roman"/>
      </w:rPr>
    </w:lvl>
  </w:abstractNum>
  <w:abstractNum w:abstractNumId="15" w15:restartNumberingAfterBreak="0">
    <w:nsid w:val="6F4D27C2"/>
    <w:multiLevelType w:val="hybridMultilevel"/>
    <w:tmpl w:val="04A0B330"/>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6" w15:restartNumberingAfterBreak="0">
    <w:nsid w:val="77776CEC"/>
    <w:multiLevelType w:val="hybridMultilevel"/>
    <w:tmpl w:val="82547890"/>
    <w:lvl w:ilvl="0" w:tplc="38963180">
      <w:start w:val="3"/>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7D920AC7"/>
    <w:multiLevelType w:val="hybridMultilevel"/>
    <w:tmpl w:val="C1F2E242"/>
    <w:lvl w:ilvl="0" w:tplc="0409000F">
      <w:start w:val="1"/>
      <w:numFmt w:val="decimal"/>
      <w:lvlText w:val="%1."/>
      <w:lvlJc w:val="left"/>
      <w:pPr>
        <w:ind w:left="720" w:hanging="360"/>
      </w:pPr>
      <w:rPr>
        <w:rFonts w:cs="Times New Roman"/>
      </w:rPr>
    </w:lvl>
    <w:lvl w:ilvl="1" w:tplc="AEC66A0C">
      <w:start w:val="1"/>
      <w:numFmt w:val="lowerLetter"/>
      <w:lvlText w:val="%2."/>
      <w:lvlJc w:val="left"/>
      <w:pPr>
        <w:ind w:left="1440" w:hanging="360"/>
      </w:pPr>
      <w:rPr>
        <w:rFonts w:cs="Times New Roman" w:hint="default"/>
      </w:rPr>
    </w:lvl>
    <w:lvl w:ilvl="2" w:tplc="04090011">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2"/>
  </w:num>
  <w:num w:numId="3">
    <w:abstractNumId w:val="16"/>
  </w:num>
  <w:num w:numId="4">
    <w:abstractNumId w:val="13"/>
  </w:num>
  <w:num w:numId="5">
    <w:abstractNumId w:val="1"/>
  </w:num>
  <w:num w:numId="6">
    <w:abstractNumId w:val="11"/>
  </w:num>
  <w:num w:numId="7">
    <w:abstractNumId w:val="0"/>
  </w:num>
  <w:num w:numId="8">
    <w:abstractNumId w:val="4"/>
  </w:num>
  <w:num w:numId="9">
    <w:abstractNumId w:val="7"/>
  </w:num>
  <w:num w:numId="10">
    <w:abstractNumId w:val="15"/>
  </w:num>
  <w:num w:numId="11">
    <w:abstractNumId w:val="3"/>
  </w:num>
  <w:num w:numId="12">
    <w:abstractNumId w:val="17"/>
  </w:num>
  <w:num w:numId="13">
    <w:abstractNumId w:val="9"/>
  </w:num>
  <w:num w:numId="14">
    <w:abstractNumId w:val="6"/>
  </w:num>
  <w:num w:numId="15">
    <w:abstractNumId w:val="10"/>
  </w:num>
  <w:num w:numId="16">
    <w:abstractNumId w:val="8"/>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DisplayPageBoundarie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E9"/>
    <w:rsid w:val="00001429"/>
    <w:rsid w:val="00002E0F"/>
    <w:rsid w:val="0000648F"/>
    <w:rsid w:val="0000696D"/>
    <w:rsid w:val="00010B40"/>
    <w:rsid w:val="000147A9"/>
    <w:rsid w:val="00015C84"/>
    <w:rsid w:val="00016CCF"/>
    <w:rsid w:val="00021F3F"/>
    <w:rsid w:val="00030BF5"/>
    <w:rsid w:val="000312AA"/>
    <w:rsid w:val="0003246B"/>
    <w:rsid w:val="00036B39"/>
    <w:rsid w:val="0004049C"/>
    <w:rsid w:val="0004120E"/>
    <w:rsid w:val="000436F4"/>
    <w:rsid w:val="0004452E"/>
    <w:rsid w:val="00044DA4"/>
    <w:rsid w:val="000518FA"/>
    <w:rsid w:val="00053CFB"/>
    <w:rsid w:val="00054B62"/>
    <w:rsid w:val="00055607"/>
    <w:rsid w:val="00060D9E"/>
    <w:rsid w:val="00061250"/>
    <w:rsid w:val="00065AAE"/>
    <w:rsid w:val="000719D0"/>
    <w:rsid w:val="00074DE1"/>
    <w:rsid w:val="000760EF"/>
    <w:rsid w:val="00076906"/>
    <w:rsid w:val="00082145"/>
    <w:rsid w:val="0008520B"/>
    <w:rsid w:val="0008539F"/>
    <w:rsid w:val="00085F84"/>
    <w:rsid w:val="00085FB0"/>
    <w:rsid w:val="00091B91"/>
    <w:rsid w:val="0009459B"/>
    <w:rsid w:val="00094B97"/>
    <w:rsid w:val="00096CEF"/>
    <w:rsid w:val="00097564"/>
    <w:rsid w:val="000A069D"/>
    <w:rsid w:val="000A6730"/>
    <w:rsid w:val="000B5152"/>
    <w:rsid w:val="000C07A0"/>
    <w:rsid w:val="000C3B60"/>
    <w:rsid w:val="000C58E8"/>
    <w:rsid w:val="000C6F86"/>
    <w:rsid w:val="000D15A7"/>
    <w:rsid w:val="000D2BC4"/>
    <w:rsid w:val="000D4ED5"/>
    <w:rsid w:val="000D5A5E"/>
    <w:rsid w:val="000D772D"/>
    <w:rsid w:val="000D79BD"/>
    <w:rsid w:val="000E1A73"/>
    <w:rsid w:val="000F346E"/>
    <w:rsid w:val="000F57E0"/>
    <w:rsid w:val="001011D5"/>
    <w:rsid w:val="00102AE4"/>
    <w:rsid w:val="00107543"/>
    <w:rsid w:val="00107D07"/>
    <w:rsid w:val="00110EA4"/>
    <w:rsid w:val="00111B78"/>
    <w:rsid w:val="001138AB"/>
    <w:rsid w:val="00113908"/>
    <w:rsid w:val="0011599A"/>
    <w:rsid w:val="001210D6"/>
    <w:rsid w:val="00123B3F"/>
    <w:rsid w:val="001268F9"/>
    <w:rsid w:val="00126C92"/>
    <w:rsid w:val="00130EEB"/>
    <w:rsid w:val="001310C2"/>
    <w:rsid w:val="0013654E"/>
    <w:rsid w:val="00137EA3"/>
    <w:rsid w:val="0014090E"/>
    <w:rsid w:val="00145BD6"/>
    <w:rsid w:val="00145D81"/>
    <w:rsid w:val="00146E78"/>
    <w:rsid w:val="00150BDE"/>
    <w:rsid w:val="0015484A"/>
    <w:rsid w:val="001569AA"/>
    <w:rsid w:val="0015761D"/>
    <w:rsid w:val="0015796D"/>
    <w:rsid w:val="00161F0A"/>
    <w:rsid w:val="001627BE"/>
    <w:rsid w:val="001633BD"/>
    <w:rsid w:val="00166734"/>
    <w:rsid w:val="00172BC5"/>
    <w:rsid w:val="001730D9"/>
    <w:rsid w:val="00182934"/>
    <w:rsid w:val="0018298B"/>
    <w:rsid w:val="0018691B"/>
    <w:rsid w:val="00193F2F"/>
    <w:rsid w:val="00194428"/>
    <w:rsid w:val="001A11AE"/>
    <w:rsid w:val="001A67A6"/>
    <w:rsid w:val="001B6279"/>
    <w:rsid w:val="001C18DD"/>
    <w:rsid w:val="001D1396"/>
    <w:rsid w:val="001D207B"/>
    <w:rsid w:val="001D46C3"/>
    <w:rsid w:val="001D46FA"/>
    <w:rsid w:val="001D5D24"/>
    <w:rsid w:val="001E2DD0"/>
    <w:rsid w:val="001E4499"/>
    <w:rsid w:val="001E61ED"/>
    <w:rsid w:val="001F1915"/>
    <w:rsid w:val="001F3914"/>
    <w:rsid w:val="001F399E"/>
    <w:rsid w:val="001F5C25"/>
    <w:rsid w:val="002019E3"/>
    <w:rsid w:val="00203962"/>
    <w:rsid w:val="00203A74"/>
    <w:rsid w:val="00207931"/>
    <w:rsid w:val="00210D4A"/>
    <w:rsid w:val="002130B7"/>
    <w:rsid w:val="00213EC3"/>
    <w:rsid w:val="0021414F"/>
    <w:rsid w:val="0021419E"/>
    <w:rsid w:val="00217A7A"/>
    <w:rsid w:val="0022398E"/>
    <w:rsid w:val="00231D17"/>
    <w:rsid w:val="00240623"/>
    <w:rsid w:val="00243B93"/>
    <w:rsid w:val="0024596A"/>
    <w:rsid w:val="002518E0"/>
    <w:rsid w:val="00256BD7"/>
    <w:rsid w:val="0025770D"/>
    <w:rsid w:val="00260795"/>
    <w:rsid w:val="00261C42"/>
    <w:rsid w:val="00266773"/>
    <w:rsid w:val="00267205"/>
    <w:rsid w:val="0027111B"/>
    <w:rsid w:val="00272B3C"/>
    <w:rsid w:val="00273BCC"/>
    <w:rsid w:val="00274DEC"/>
    <w:rsid w:val="00276471"/>
    <w:rsid w:val="00282681"/>
    <w:rsid w:val="00286068"/>
    <w:rsid w:val="002903BD"/>
    <w:rsid w:val="002A29AA"/>
    <w:rsid w:val="002A31BC"/>
    <w:rsid w:val="002A4C1F"/>
    <w:rsid w:val="002B1E33"/>
    <w:rsid w:val="002B34D7"/>
    <w:rsid w:val="002B4417"/>
    <w:rsid w:val="002B6FD0"/>
    <w:rsid w:val="002C068E"/>
    <w:rsid w:val="002C086F"/>
    <w:rsid w:val="002C1619"/>
    <w:rsid w:val="002C54F6"/>
    <w:rsid w:val="002D2FD0"/>
    <w:rsid w:val="002D3EC2"/>
    <w:rsid w:val="002D3FC6"/>
    <w:rsid w:val="002D65D1"/>
    <w:rsid w:val="002E4057"/>
    <w:rsid w:val="002E5363"/>
    <w:rsid w:val="002F5290"/>
    <w:rsid w:val="002F664D"/>
    <w:rsid w:val="002F7462"/>
    <w:rsid w:val="00301BC0"/>
    <w:rsid w:val="00305D32"/>
    <w:rsid w:val="00311578"/>
    <w:rsid w:val="00317547"/>
    <w:rsid w:val="00320A10"/>
    <w:rsid w:val="003334AA"/>
    <w:rsid w:val="00333F9C"/>
    <w:rsid w:val="003351B5"/>
    <w:rsid w:val="003447C0"/>
    <w:rsid w:val="00345A05"/>
    <w:rsid w:val="00345D9B"/>
    <w:rsid w:val="00345F77"/>
    <w:rsid w:val="00346645"/>
    <w:rsid w:val="003470E0"/>
    <w:rsid w:val="00347AFF"/>
    <w:rsid w:val="00350549"/>
    <w:rsid w:val="003506B9"/>
    <w:rsid w:val="00356A73"/>
    <w:rsid w:val="00356F41"/>
    <w:rsid w:val="0036077D"/>
    <w:rsid w:val="00362619"/>
    <w:rsid w:val="00363272"/>
    <w:rsid w:val="0036744A"/>
    <w:rsid w:val="0037031B"/>
    <w:rsid w:val="00371521"/>
    <w:rsid w:val="003803FB"/>
    <w:rsid w:val="00392CEF"/>
    <w:rsid w:val="00394DFE"/>
    <w:rsid w:val="00395DEF"/>
    <w:rsid w:val="00395E46"/>
    <w:rsid w:val="00397ADE"/>
    <w:rsid w:val="003A06DC"/>
    <w:rsid w:val="003A238E"/>
    <w:rsid w:val="003A3911"/>
    <w:rsid w:val="003A4541"/>
    <w:rsid w:val="003A6642"/>
    <w:rsid w:val="003A68FD"/>
    <w:rsid w:val="003A6DA0"/>
    <w:rsid w:val="003A6FAA"/>
    <w:rsid w:val="003A793E"/>
    <w:rsid w:val="003A7D0D"/>
    <w:rsid w:val="003B54C0"/>
    <w:rsid w:val="003B5F80"/>
    <w:rsid w:val="003B6EED"/>
    <w:rsid w:val="003C3106"/>
    <w:rsid w:val="003C4083"/>
    <w:rsid w:val="003C50A9"/>
    <w:rsid w:val="003C57DF"/>
    <w:rsid w:val="003C6193"/>
    <w:rsid w:val="003C6B69"/>
    <w:rsid w:val="003C72E8"/>
    <w:rsid w:val="003D2F41"/>
    <w:rsid w:val="003D338E"/>
    <w:rsid w:val="003E0BC6"/>
    <w:rsid w:val="003E0D64"/>
    <w:rsid w:val="003E1784"/>
    <w:rsid w:val="003E3D42"/>
    <w:rsid w:val="003E4389"/>
    <w:rsid w:val="003E462D"/>
    <w:rsid w:val="003E55B9"/>
    <w:rsid w:val="003E5D19"/>
    <w:rsid w:val="003E6E88"/>
    <w:rsid w:val="003F0008"/>
    <w:rsid w:val="003F39A6"/>
    <w:rsid w:val="003F3BC5"/>
    <w:rsid w:val="003F62C3"/>
    <w:rsid w:val="003F6EAB"/>
    <w:rsid w:val="00405A57"/>
    <w:rsid w:val="0040694C"/>
    <w:rsid w:val="004108B7"/>
    <w:rsid w:val="00414B83"/>
    <w:rsid w:val="00415168"/>
    <w:rsid w:val="00420FFF"/>
    <w:rsid w:val="00422CDF"/>
    <w:rsid w:val="004263B5"/>
    <w:rsid w:val="00426969"/>
    <w:rsid w:val="004335B3"/>
    <w:rsid w:val="00433998"/>
    <w:rsid w:val="00453165"/>
    <w:rsid w:val="004543E3"/>
    <w:rsid w:val="004546BB"/>
    <w:rsid w:val="004549DC"/>
    <w:rsid w:val="00460807"/>
    <w:rsid w:val="00460FB2"/>
    <w:rsid w:val="00460FD5"/>
    <w:rsid w:val="00462C88"/>
    <w:rsid w:val="004630E8"/>
    <w:rsid w:val="00463892"/>
    <w:rsid w:val="00465D91"/>
    <w:rsid w:val="004713C7"/>
    <w:rsid w:val="00472FDD"/>
    <w:rsid w:val="00473478"/>
    <w:rsid w:val="0047415E"/>
    <w:rsid w:val="00475BE1"/>
    <w:rsid w:val="00476448"/>
    <w:rsid w:val="00480BB5"/>
    <w:rsid w:val="00486025"/>
    <w:rsid w:val="004868AC"/>
    <w:rsid w:val="00486F6C"/>
    <w:rsid w:val="00490894"/>
    <w:rsid w:val="004929DB"/>
    <w:rsid w:val="00493638"/>
    <w:rsid w:val="00495900"/>
    <w:rsid w:val="00495E62"/>
    <w:rsid w:val="004966AA"/>
    <w:rsid w:val="004A02B2"/>
    <w:rsid w:val="004A0516"/>
    <w:rsid w:val="004A6689"/>
    <w:rsid w:val="004A7DEE"/>
    <w:rsid w:val="004B1E66"/>
    <w:rsid w:val="004B22F8"/>
    <w:rsid w:val="004B3334"/>
    <w:rsid w:val="004B6B33"/>
    <w:rsid w:val="004C1889"/>
    <w:rsid w:val="004C409E"/>
    <w:rsid w:val="004C50AB"/>
    <w:rsid w:val="004D0263"/>
    <w:rsid w:val="004D0442"/>
    <w:rsid w:val="004D0E97"/>
    <w:rsid w:val="004D28EA"/>
    <w:rsid w:val="004D2FFC"/>
    <w:rsid w:val="004D3B62"/>
    <w:rsid w:val="004D4373"/>
    <w:rsid w:val="004E599C"/>
    <w:rsid w:val="004E61A1"/>
    <w:rsid w:val="004E65F9"/>
    <w:rsid w:val="004F22B1"/>
    <w:rsid w:val="004F3A6C"/>
    <w:rsid w:val="004F630A"/>
    <w:rsid w:val="004F6A89"/>
    <w:rsid w:val="004F7213"/>
    <w:rsid w:val="004F743F"/>
    <w:rsid w:val="005109B1"/>
    <w:rsid w:val="00510BDE"/>
    <w:rsid w:val="0051303D"/>
    <w:rsid w:val="0051315D"/>
    <w:rsid w:val="005138B6"/>
    <w:rsid w:val="00514C13"/>
    <w:rsid w:val="00515743"/>
    <w:rsid w:val="00515C39"/>
    <w:rsid w:val="0051650A"/>
    <w:rsid w:val="005169C1"/>
    <w:rsid w:val="00517FE7"/>
    <w:rsid w:val="005235CD"/>
    <w:rsid w:val="005262BF"/>
    <w:rsid w:val="00533503"/>
    <w:rsid w:val="00535FD4"/>
    <w:rsid w:val="0053664C"/>
    <w:rsid w:val="00540CB8"/>
    <w:rsid w:val="005416A3"/>
    <w:rsid w:val="00541B31"/>
    <w:rsid w:val="005477EE"/>
    <w:rsid w:val="0055458C"/>
    <w:rsid w:val="005623C7"/>
    <w:rsid w:val="00563154"/>
    <w:rsid w:val="005740BE"/>
    <w:rsid w:val="005748B7"/>
    <w:rsid w:val="00575FE5"/>
    <w:rsid w:val="00581B2C"/>
    <w:rsid w:val="005833F4"/>
    <w:rsid w:val="00591B3F"/>
    <w:rsid w:val="00594B81"/>
    <w:rsid w:val="00594FD3"/>
    <w:rsid w:val="005A46E5"/>
    <w:rsid w:val="005A5BAF"/>
    <w:rsid w:val="005A6561"/>
    <w:rsid w:val="005B109F"/>
    <w:rsid w:val="005B17BB"/>
    <w:rsid w:val="005B280E"/>
    <w:rsid w:val="005B2E78"/>
    <w:rsid w:val="005B2F8E"/>
    <w:rsid w:val="005B42BE"/>
    <w:rsid w:val="005D013F"/>
    <w:rsid w:val="005D1E7C"/>
    <w:rsid w:val="005D3D7B"/>
    <w:rsid w:val="005D4FC1"/>
    <w:rsid w:val="005D5E00"/>
    <w:rsid w:val="005D74F4"/>
    <w:rsid w:val="005E0F78"/>
    <w:rsid w:val="005E1213"/>
    <w:rsid w:val="005E2502"/>
    <w:rsid w:val="005E3E17"/>
    <w:rsid w:val="005E48EF"/>
    <w:rsid w:val="005F02C5"/>
    <w:rsid w:val="005F4053"/>
    <w:rsid w:val="006000A0"/>
    <w:rsid w:val="00602FFF"/>
    <w:rsid w:val="00603B3B"/>
    <w:rsid w:val="00604DBD"/>
    <w:rsid w:val="006073A5"/>
    <w:rsid w:val="00612ECB"/>
    <w:rsid w:val="00613EA0"/>
    <w:rsid w:val="00613EF7"/>
    <w:rsid w:val="006222EE"/>
    <w:rsid w:val="006224D3"/>
    <w:rsid w:val="0062264C"/>
    <w:rsid w:val="00626F3C"/>
    <w:rsid w:val="00627E12"/>
    <w:rsid w:val="00632498"/>
    <w:rsid w:val="00633874"/>
    <w:rsid w:val="0064051A"/>
    <w:rsid w:val="00641763"/>
    <w:rsid w:val="00643532"/>
    <w:rsid w:val="006449D7"/>
    <w:rsid w:val="00644EBB"/>
    <w:rsid w:val="00647D79"/>
    <w:rsid w:val="00654283"/>
    <w:rsid w:val="00664684"/>
    <w:rsid w:val="00666D4D"/>
    <w:rsid w:val="0067038D"/>
    <w:rsid w:val="00673237"/>
    <w:rsid w:val="0067455F"/>
    <w:rsid w:val="0067466A"/>
    <w:rsid w:val="00677745"/>
    <w:rsid w:val="00683105"/>
    <w:rsid w:val="00686EE9"/>
    <w:rsid w:val="00693D2B"/>
    <w:rsid w:val="006A1965"/>
    <w:rsid w:val="006A21FB"/>
    <w:rsid w:val="006A3656"/>
    <w:rsid w:val="006A4D51"/>
    <w:rsid w:val="006B03F7"/>
    <w:rsid w:val="006B5E53"/>
    <w:rsid w:val="006B6F6E"/>
    <w:rsid w:val="006C0686"/>
    <w:rsid w:val="006C5B77"/>
    <w:rsid w:val="006C7E2C"/>
    <w:rsid w:val="006D0CA7"/>
    <w:rsid w:val="006D2660"/>
    <w:rsid w:val="006D2B24"/>
    <w:rsid w:val="006D435E"/>
    <w:rsid w:val="006D50EA"/>
    <w:rsid w:val="006D6DA7"/>
    <w:rsid w:val="006F137D"/>
    <w:rsid w:val="006F26F7"/>
    <w:rsid w:val="006F2794"/>
    <w:rsid w:val="006F33A6"/>
    <w:rsid w:val="006F55F8"/>
    <w:rsid w:val="0070134E"/>
    <w:rsid w:val="007035A0"/>
    <w:rsid w:val="00711C80"/>
    <w:rsid w:val="00720B81"/>
    <w:rsid w:val="00720FD8"/>
    <w:rsid w:val="007217BD"/>
    <w:rsid w:val="00724FBE"/>
    <w:rsid w:val="00732D25"/>
    <w:rsid w:val="00733696"/>
    <w:rsid w:val="00733A9E"/>
    <w:rsid w:val="0073596D"/>
    <w:rsid w:val="00737DBD"/>
    <w:rsid w:val="00741F8D"/>
    <w:rsid w:val="0074205E"/>
    <w:rsid w:val="00750082"/>
    <w:rsid w:val="00754868"/>
    <w:rsid w:val="0075494E"/>
    <w:rsid w:val="00757027"/>
    <w:rsid w:val="00757D3A"/>
    <w:rsid w:val="00765A72"/>
    <w:rsid w:val="00770B75"/>
    <w:rsid w:val="007719E5"/>
    <w:rsid w:val="007836BB"/>
    <w:rsid w:val="007842A0"/>
    <w:rsid w:val="007848F4"/>
    <w:rsid w:val="007878E1"/>
    <w:rsid w:val="007922F2"/>
    <w:rsid w:val="00792C6E"/>
    <w:rsid w:val="00793EFD"/>
    <w:rsid w:val="007962D2"/>
    <w:rsid w:val="007973A4"/>
    <w:rsid w:val="007A3C82"/>
    <w:rsid w:val="007A4BD5"/>
    <w:rsid w:val="007A5C48"/>
    <w:rsid w:val="007B02A7"/>
    <w:rsid w:val="007B2F63"/>
    <w:rsid w:val="007B7A31"/>
    <w:rsid w:val="007D092A"/>
    <w:rsid w:val="007D122F"/>
    <w:rsid w:val="007D32BC"/>
    <w:rsid w:val="007D65C9"/>
    <w:rsid w:val="007D797B"/>
    <w:rsid w:val="007E3189"/>
    <w:rsid w:val="007E3413"/>
    <w:rsid w:val="007E5979"/>
    <w:rsid w:val="007F3DDD"/>
    <w:rsid w:val="007F7792"/>
    <w:rsid w:val="008051AF"/>
    <w:rsid w:val="0080524B"/>
    <w:rsid w:val="00806A70"/>
    <w:rsid w:val="00806D41"/>
    <w:rsid w:val="00811CDB"/>
    <w:rsid w:val="008123E6"/>
    <w:rsid w:val="00813CEE"/>
    <w:rsid w:val="00814DD9"/>
    <w:rsid w:val="0081507E"/>
    <w:rsid w:val="00816639"/>
    <w:rsid w:val="008214DF"/>
    <w:rsid w:val="00823A56"/>
    <w:rsid w:val="0083091A"/>
    <w:rsid w:val="00832176"/>
    <w:rsid w:val="00834439"/>
    <w:rsid w:val="0084248D"/>
    <w:rsid w:val="008430BE"/>
    <w:rsid w:val="008446A0"/>
    <w:rsid w:val="008556DD"/>
    <w:rsid w:val="008575A1"/>
    <w:rsid w:val="00864AEE"/>
    <w:rsid w:val="008713E1"/>
    <w:rsid w:val="00873F36"/>
    <w:rsid w:val="00873F40"/>
    <w:rsid w:val="00876644"/>
    <w:rsid w:val="00877B10"/>
    <w:rsid w:val="00880DAD"/>
    <w:rsid w:val="00883A08"/>
    <w:rsid w:val="00883E06"/>
    <w:rsid w:val="00883FCC"/>
    <w:rsid w:val="00887752"/>
    <w:rsid w:val="00887D9A"/>
    <w:rsid w:val="00890BD9"/>
    <w:rsid w:val="0089294E"/>
    <w:rsid w:val="008971F4"/>
    <w:rsid w:val="008A15AE"/>
    <w:rsid w:val="008A3427"/>
    <w:rsid w:val="008A41C6"/>
    <w:rsid w:val="008A44CB"/>
    <w:rsid w:val="008A5E6C"/>
    <w:rsid w:val="008A78C6"/>
    <w:rsid w:val="008B648F"/>
    <w:rsid w:val="008B7E31"/>
    <w:rsid w:val="008B7ED5"/>
    <w:rsid w:val="008C5C76"/>
    <w:rsid w:val="008C5F4E"/>
    <w:rsid w:val="008D6B45"/>
    <w:rsid w:val="008D6BDB"/>
    <w:rsid w:val="008E39EA"/>
    <w:rsid w:val="008E5C67"/>
    <w:rsid w:val="008F5737"/>
    <w:rsid w:val="008F75CD"/>
    <w:rsid w:val="00905332"/>
    <w:rsid w:val="00922628"/>
    <w:rsid w:val="00922E78"/>
    <w:rsid w:val="00926757"/>
    <w:rsid w:val="0093008B"/>
    <w:rsid w:val="0093057C"/>
    <w:rsid w:val="00931033"/>
    <w:rsid w:val="009331F3"/>
    <w:rsid w:val="00935AB1"/>
    <w:rsid w:val="00935CA6"/>
    <w:rsid w:val="0093778E"/>
    <w:rsid w:val="00940D30"/>
    <w:rsid w:val="0094382F"/>
    <w:rsid w:val="009510A7"/>
    <w:rsid w:val="00952DE5"/>
    <w:rsid w:val="00956259"/>
    <w:rsid w:val="0096056B"/>
    <w:rsid w:val="0096287F"/>
    <w:rsid w:val="00970ADE"/>
    <w:rsid w:val="00970DD4"/>
    <w:rsid w:val="00971A10"/>
    <w:rsid w:val="00971A47"/>
    <w:rsid w:val="0097245A"/>
    <w:rsid w:val="0097575E"/>
    <w:rsid w:val="009852FF"/>
    <w:rsid w:val="00990944"/>
    <w:rsid w:val="0099146C"/>
    <w:rsid w:val="009932A6"/>
    <w:rsid w:val="00993315"/>
    <w:rsid w:val="0099465A"/>
    <w:rsid w:val="00994EF1"/>
    <w:rsid w:val="00995635"/>
    <w:rsid w:val="00996796"/>
    <w:rsid w:val="009A001C"/>
    <w:rsid w:val="009A0BC2"/>
    <w:rsid w:val="009A1E58"/>
    <w:rsid w:val="009A3C0C"/>
    <w:rsid w:val="009B0D8C"/>
    <w:rsid w:val="009B0FF8"/>
    <w:rsid w:val="009B46AD"/>
    <w:rsid w:val="009B7CE7"/>
    <w:rsid w:val="009B7DBE"/>
    <w:rsid w:val="009C37EB"/>
    <w:rsid w:val="009C538C"/>
    <w:rsid w:val="009C733A"/>
    <w:rsid w:val="009C737F"/>
    <w:rsid w:val="009D1F42"/>
    <w:rsid w:val="009D226F"/>
    <w:rsid w:val="009D3990"/>
    <w:rsid w:val="009D5317"/>
    <w:rsid w:val="009D7108"/>
    <w:rsid w:val="009E38A8"/>
    <w:rsid w:val="009F1276"/>
    <w:rsid w:val="009F430F"/>
    <w:rsid w:val="009F4AE9"/>
    <w:rsid w:val="009F5F1D"/>
    <w:rsid w:val="009F6BBE"/>
    <w:rsid w:val="00A007AC"/>
    <w:rsid w:val="00A022CF"/>
    <w:rsid w:val="00A15B18"/>
    <w:rsid w:val="00A15E95"/>
    <w:rsid w:val="00A20EEF"/>
    <w:rsid w:val="00A21C5E"/>
    <w:rsid w:val="00A248CE"/>
    <w:rsid w:val="00A25C12"/>
    <w:rsid w:val="00A26955"/>
    <w:rsid w:val="00A27A36"/>
    <w:rsid w:val="00A3671C"/>
    <w:rsid w:val="00A37135"/>
    <w:rsid w:val="00A3776D"/>
    <w:rsid w:val="00A37E78"/>
    <w:rsid w:val="00A41C18"/>
    <w:rsid w:val="00A4378A"/>
    <w:rsid w:val="00A43BB6"/>
    <w:rsid w:val="00A45291"/>
    <w:rsid w:val="00A45ED1"/>
    <w:rsid w:val="00A51423"/>
    <w:rsid w:val="00A5381E"/>
    <w:rsid w:val="00A6015D"/>
    <w:rsid w:val="00A60675"/>
    <w:rsid w:val="00A606A0"/>
    <w:rsid w:val="00A60C20"/>
    <w:rsid w:val="00A63D42"/>
    <w:rsid w:val="00A65073"/>
    <w:rsid w:val="00A6682B"/>
    <w:rsid w:val="00A73674"/>
    <w:rsid w:val="00A74505"/>
    <w:rsid w:val="00A77FAD"/>
    <w:rsid w:val="00A82695"/>
    <w:rsid w:val="00A91FB2"/>
    <w:rsid w:val="00A923C2"/>
    <w:rsid w:val="00A9534A"/>
    <w:rsid w:val="00A975DF"/>
    <w:rsid w:val="00AA0D40"/>
    <w:rsid w:val="00AA1454"/>
    <w:rsid w:val="00AA3A16"/>
    <w:rsid w:val="00AA4318"/>
    <w:rsid w:val="00AB39FC"/>
    <w:rsid w:val="00AB779B"/>
    <w:rsid w:val="00AC0564"/>
    <w:rsid w:val="00AC2E78"/>
    <w:rsid w:val="00AC4275"/>
    <w:rsid w:val="00AC4E03"/>
    <w:rsid w:val="00AC594A"/>
    <w:rsid w:val="00AC5F96"/>
    <w:rsid w:val="00AD3520"/>
    <w:rsid w:val="00AD77F8"/>
    <w:rsid w:val="00AD7A7A"/>
    <w:rsid w:val="00AE6E52"/>
    <w:rsid w:val="00AF060F"/>
    <w:rsid w:val="00AF456E"/>
    <w:rsid w:val="00B04E33"/>
    <w:rsid w:val="00B116E5"/>
    <w:rsid w:val="00B14092"/>
    <w:rsid w:val="00B15561"/>
    <w:rsid w:val="00B175CE"/>
    <w:rsid w:val="00B17FED"/>
    <w:rsid w:val="00B26B3C"/>
    <w:rsid w:val="00B31DA2"/>
    <w:rsid w:val="00B34ADB"/>
    <w:rsid w:val="00B35F57"/>
    <w:rsid w:val="00B51737"/>
    <w:rsid w:val="00B5537A"/>
    <w:rsid w:val="00B553C8"/>
    <w:rsid w:val="00B564C0"/>
    <w:rsid w:val="00B57A2E"/>
    <w:rsid w:val="00B631F6"/>
    <w:rsid w:val="00B655B8"/>
    <w:rsid w:val="00B672CE"/>
    <w:rsid w:val="00B70202"/>
    <w:rsid w:val="00B740CB"/>
    <w:rsid w:val="00B75D6A"/>
    <w:rsid w:val="00B766CE"/>
    <w:rsid w:val="00B840F0"/>
    <w:rsid w:val="00B86E32"/>
    <w:rsid w:val="00B905E9"/>
    <w:rsid w:val="00B95524"/>
    <w:rsid w:val="00B97E55"/>
    <w:rsid w:val="00BA49BA"/>
    <w:rsid w:val="00BA50C8"/>
    <w:rsid w:val="00BA6BFF"/>
    <w:rsid w:val="00BA7C33"/>
    <w:rsid w:val="00BA7EAD"/>
    <w:rsid w:val="00BB2312"/>
    <w:rsid w:val="00BB23CD"/>
    <w:rsid w:val="00BB2AAE"/>
    <w:rsid w:val="00BB693B"/>
    <w:rsid w:val="00BB6F4E"/>
    <w:rsid w:val="00BC05EA"/>
    <w:rsid w:val="00BC323F"/>
    <w:rsid w:val="00BC489B"/>
    <w:rsid w:val="00BC69AC"/>
    <w:rsid w:val="00BC6A04"/>
    <w:rsid w:val="00BD2AAC"/>
    <w:rsid w:val="00BD4A97"/>
    <w:rsid w:val="00BD5D15"/>
    <w:rsid w:val="00BD604C"/>
    <w:rsid w:val="00BD6D83"/>
    <w:rsid w:val="00BD726B"/>
    <w:rsid w:val="00BE0A73"/>
    <w:rsid w:val="00BE29D4"/>
    <w:rsid w:val="00BE6770"/>
    <w:rsid w:val="00BE6E5E"/>
    <w:rsid w:val="00BF04CA"/>
    <w:rsid w:val="00BF247B"/>
    <w:rsid w:val="00C00DB5"/>
    <w:rsid w:val="00C01486"/>
    <w:rsid w:val="00C0449B"/>
    <w:rsid w:val="00C12335"/>
    <w:rsid w:val="00C130F3"/>
    <w:rsid w:val="00C136B2"/>
    <w:rsid w:val="00C151C7"/>
    <w:rsid w:val="00C16035"/>
    <w:rsid w:val="00C2031D"/>
    <w:rsid w:val="00C2246D"/>
    <w:rsid w:val="00C22AE1"/>
    <w:rsid w:val="00C22F80"/>
    <w:rsid w:val="00C25DBE"/>
    <w:rsid w:val="00C34F67"/>
    <w:rsid w:val="00C379C0"/>
    <w:rsid w:val="00C37EBD"/>
    <w:rsid w:val="00C37F7C"/>
    <w:rsid w:val="00C43469"/>
    <w:rsid w:val="00C434CF"/>
    <w:rsid w:val="00C507A9"/>
    <w:rsid w:val="00C557B2"/>
    <w:rsid w:val="00C6073D"/>
    <w:rsid w:val="00C6229B"/>
    <w:rsid w:val="00C63D50"/>
    <w:rsid w:val="00C644DF"/>
    <w:rsid w:val="00C66E38"/>
    <w:rsid w:val="00C7374E"/>
    <w:rsid w:val="00C74533"/>
    <w:rsid w:val="00C7527C"/>
    <w:rsid w:val="00C758E0"/>
    <w:rsid w:val="00C83DE3"/>
    <w:rsid w:val="00C85F21"/>
    <w:rsid w:val="00C867C4"/>
    <w:rsid w:val="00C869AC"/>
    <w:rsid w:val="00C914CE"/>
    <w:rsid w:val="00C915C3"/>
    <w:rsid w:val="00C92C1B"/>
    <w:rsid w:val="00C96071"/>
    <w:rsid w:val="00CA13E5"/>
    <w:rsid w:val="00CA1F90"/>
    <w:rsid w:val="00CA231C"/>
    <w:rsid w:val="00CA5E4A"/>
    <w:rsid w:val="00CB10BE"/>
    <w:rsid w:val="00CB2F0F"/>
    <w:rsid w:val="00CB3195"/>
    <w:rsid w:val="00CB38CE"/>
    <w:rsid w:val="00CB5B4F"/>
    <w:rsid w:val="00CC243F"/>
    <w:rsid w:val="00CC3516"/>
    <w:rsid w:val="00CC3BD8"/>
    <w:rsid w:val="00CC5897"/>
    <w:rsid w:val="00CC6942"/>
    <w:rsid w:val="00CD17E2"/>
    <w:rsid w:val="00CD2C5E"/>
    <w:rsid w:val="00CD59D2"/>
    <w:rsid w:val="00CD6EFB"/>
    <w:rsid w:val="00CE37A6"/>
    <w:rsid w:val="00CE7389"/>
    <w:rsid w:val="00CF10C9"/>
    <w:rsid w:val="00CF6F42"/>
    <w:rsid w:val="00CF706D"/>
    <w:rsid w:val="00CF749E"/>
    <w:rsid w:val="00D001A1"/>
    <w:rsid w:val="00D0035E"/>
    <w:rsid w:val="00D00421"/>
    <w:rsid w:val="00D02459"/>
    <w:rsid w:val="00D04F59"/>
    <w:rsid w:val="00D0539F"/>
    <w:rsid w:val="00D07BA6"/>
    <w:rsid w:val="00D07BDF"/>
    <w:rsid w:val="00D15831"/>
    <w:rsid w:val="00D22DE7"/>
    <w:rsid w:val="00D23285"/>
    <w:rsid w:val="00D237A5"/>
    <w:rsid w:val="00D2619A"/>
    <w:rsid w:val="00D26419"/>
    <w:rsid w:val="00D3139F"/>
    <w:rsid w:val="00D31F63"/>
    <w:rsid w:val="00D31F7B"/>
    <w:rsid w:val="00D35190"/>
    <w:rsid w:val="00D4123D"/>
    <w:rsid w:val="00D428E2"/>
    <w:rsid w:val="00D43A61"/>
    <w:rsid w:val="00D43B05"/>
    <w:rsid w:val="00D44A3F"/>
    <w:rsid w:val="00D46D0C"/>
    <w:rsid w:val="00D47092"/>
    <w:rsid w:val="00D5055C"/>
    <w:rsid w:val="00D51DED"/>
    <w:rsid w:val="00D5373F"/>
    <w:rsid w:val="00D61710"/>
    <w:rsid w:val="00D7113A"/>
    <w:rsid w:val="00D824FF"/>
    <w:rsid w:val="00D8336B"/>
    <w:rsid w:val="00D84602"/>
    <w:rsid w:val="00D8617D"/>
    <w:rsid w:val="00D87C85"/>
    <w:rsid w:val="00D90569"/>
    <w:rsid w:val="00D91E2A"/>
    <w:rsid w:val="00D945EA"/>
    <w:rsid w:val="00DA1EC9"/>
    <w:rsid w:val="00DA3975"/>
    <w:rsid w:val="00DA5BD9"/>
    <w:rsid w:val="00DA5CC1"/>
    <w:rsid w:val="00DB0A03"/>
    <w:rsid w:val="00DB0C87"/>
    <w:rsid w:val="00DB2E75"/>
    <w:rsid w:val="00DB79C9"/>
    <w:rsid w:val="00DC1868"/>
    <w:rsid w:val="00DC4F01"/>
    <w:rsid w:val="00DC6899"/>
    <w:rsid w:val="00DC6A21"/>
    <w:rsid w:val="00DD0913"/>
    <w:rsid w:val="00DD7D2F"/>
    <w:rsid w:val="00DE0877"/>
    <w:rsid w:val="00DE1ADD"/>
    <w:rsid w:val="00DE32D6"/>
    <w:rsid w:val="00DE42FE"/>
    <w:rsid w:val="00DF3D78"/>
    <w:rsid w:val="00DF6177"/>
    <w:rsid w:val="00E05830"/>
    <w:rsid w:val="00E10AAD"/>
    <w:rsid w:val="00E11D75"/>
    <w:rsid w:val="00E1504E"/>
    <w:rsid w:val="00E15465"/>
    <w:rsid w:val="00E231D5"/>
    <w:rsid w:val="00E27151"/>
    <w:rsid w:val="00E2765C"/>
    <w:rsid w:val="00E31A56"/>
    <w:rsid w:val="00E44433"/>
    <w:rsid w:val="00E44B4D"/>
    <w:rsid w:val="00E46718"/>
    <w:rsid w:val="00E47CAC"/>
    <w:rsid w:val="00E531CE"/>
    <w:rsid w:val="00E55EA9"/>
    <w:rsid w:val="00E569C5"/>
    <w:rsid w:val="00E56ACB"/>
    <w:rsid w:val="00E578BF"/>
    <w:rsid w:val="00E60BA1"/>
    <w:rsid w:val="00E65C01"/>
    <w:rsid w:val="00E703FB"/>
    <w:rsid w:val="00E70734"/>
    <w:rsid w:val="00E74FD9"/>
    <w:rsid w:val="00E807ED"/>
    <w:rsid w:val="00E80F72"/>
    <w:rsid w:val="00E82258"/>
    <w:rsid w:val="00E831A4"/>
    <w:rsid w:val="00E84825"/>
    <w:rsid w:val="00E85367"/>
    <w:rsid w:val="00E873A4"/>
    <w:rsid w:val="00E956C9"/>
    <w:rsid w:val="00EA00C7"/>
    <w:rsid w:val="00EA0C9F"/>
    <w:rsid w:val="00EA7B91"/>
    <w:rsid w:val="00EB1A35"/>
    <w:rsid w:val="00EB22FC"/>
    <w:rsid w:val="00EB78AA"/>
    <w:rsid w:val="00EC0BF4"/>
    <w:rsid w:val="00EC0FEE"/>
    <w:rsid w:val="00EC1ABE"/>
    <w:rsid w:val="00EC4241"/>
    <w:rsid w:val="00EC5C94"/>
    <w:rsid w:val="00EC71B5"/>
    <w:rsid w:val="00EC7A0E"/>
    <w:rsid w:val="00ED34F4"/>
    <w:rsid w:val="00ED50AE"/>
    <w:rsid w:val="00ED57EE"/>
    <w:rsid w:val="00ED7DE1"/>
    <w:rsid w:val="00EE310B"/>
    <w:rsid w:val="00EE3510"/>
    <w:rsid w:val="00EE6726"/>
    <w:rsid w:val="00EE717F"/>
    <w:rsid w:val="00EF222E"/>
    <w:rsid w:val="00EF2347"/>
    <w:rsid w:val="00EF59C7"/>
    <w:rsid w:val="00EF79CD"/>
    <w:rsid w:val="00F012E9"/>
    <w:rsid w:val="00F03990"/>
    <w:rsid w:val="00F05830"/>
    <w:rsid w:val="00F067C3"/>
    <w:rsid w:val="00F06A2C"/>
    <w:rsid w:val="00F112D8"/>
    <w:rsid w:val="00F16F60"/>
    <w:rsid w:val="00F3133F"/>
    <w:rsid w:val="00F3302E"/>
    <w:rsid w:val="00F35992"/>
    <w:rsid w:val="00F41695"/>
    <w:rsid w:val="00F42054"/>
    <w:rsid w:val="00F43BE6"/>
    <w:rsid w:val="00F47153"/>
    <w:rsid w:val="00F479C0"/>
    <w:rsid w:val="00F5051D"/>
    <w:rsid w:val="00F50D4B"/>
    <w:rsid w:val="00F53556"/>
    <w:rsid w:val="00F56E4D"/>
    <w:rsid w:val="00F57606"/>
    <w:rsid w:val="00F611F7"/>
    <w:rsid w:val="00F71827"/>
    <w:rsid w:val="00F72A96"/>
    <w:rsid w:val="00F7391F"/>
    <w:rsid w:val="00F73B9B"/>
    <w:rsid w:val="00F75198"/>
    <w:rsid w:val="00F76817"/>
    <w:rsid w:val="00F808DB"/>
    <w:rsid w:val="00F81E43"/>
    <w:rsid w:val="00F83CC3"/>
    <w:rsid w:val="00F8416D"/>
    <w:rsid w:val="00F8550E"/>
    <w:rsid w:val="00F867E4"/>
    <w:rsid w:val="00F910AA"/>
    <w:rsid w:val="00F9186F"/>
    <w:rsid w:val="00F92CF5"/>
    <w:rsid w:val="00F95948"/>
    <w:rsid w:val="00FA1465"/>
    <w:rsid w:val="00FA6680"/>
    <w:rsid w:val="00FA6F98"/>
    <w:rsid w:val="00FA7155"/>
    <w:rsid w:val="00FA7DEC"/>
    <w:rsid w:val="00FA7E9F"/>
    <w:rsid w:val="00FB0ABA"/>
    <w:rsid w:val="00FB160A"/>
    <w:rsid w:val="00FB1D0E"/>
    <w:rsid w:val="00FB5F71"/>
    <w:rsid w:val="00FB6A3F"/>
    <w:rsid w:val="00FB749D"/>
    <w:rsid w:val="00FC1672"/>
    <w:rsid w:val="00FC16F9"/>
    <w:rsid w:val="00FC546F"/>
    <w:rsid w:val="00FC713D"/>
    <w:rsid w:val="00FD2E04"/>
    <w:rsid w:val="00FD2F25"/>
    <w:rsid w:val="00FE6067"/>
    <w:rsid w:val="00FF0634"/>
    <w:rsid w:val="00FF160D"/>
    <w:rsid w:val="00FF33A8"/>
    <w:rsid w:val="00FF568E"/>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8D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E88"/>
    <w:rPr>
      <w:rFonts w:ascii="Times" w:hAnsi="Times"/>
      <w:sz w:val="24"/>
      <w:szCs w:val="20"/>
    </w:rPr>
  </w:style>
  <w:style w:type="paragraph" w:styleId="Heading1">
    <w:name w:val="heading 1"/>
    <w:basedOn w:val="Normal"/>
    <w:next w:val="Normal"/>
    <w:link w:val="Heading1Char"/>
    <w:uiPriority w:val="99"/>
    <w:qFormat/>
    <w:pPr>
      <w:keepNext/>
      <w:jc w:val="center"/>
      <w:outlineLvl w:val="0"/>
    </w:pPr>
    <w:rPr>
      <w:rFonts w:ascii="Book Antiqua" w:eastAsia="Times New Roman" w:hAnsi="Book Antiqua"/>
      <w:b/>
      <w:sz w:val="28"/>
    </w:rPr>
  </w:style>
  <w:style w:type="paragraph" w:styleId="Heading2">
    <w:name w:val="heading 2"/>
    <w:basedOn w:val="Normal"/>
    <w:next w:val="Normal"/>
    <w:link w:val="Heading2Char"/>
    <w:uiPriority w:val="99"/>
    <w:qFormat/>
    <w:pPr>
      <w:keepNext/>
      <w:jc w:val="center"/>
      <w:outlineLvl w:val="1"/>
    </w:pPr>
    <w:rPr>
      <w:rFonts w:ascii="Book Antiqua" w:eastAsia="Times New Roman" w:hAnsi="Book Antiqua"/>
      <w:b/>
    </w:rPr>
  </w:style>
  <w:style w:type="paragraph" w:styleId="Heading3">
    <w:name w:val="heading 3"/>
    <w:basedOn w:val="Normal"/>
    <w:next w:val="Normal"/>
    <w:link w:val="Heading3Char"/>
    <w:uiPriority w:val="99"/>
    <w:qFormat/>
    <w:pPr>
      <w:keepNext/>
      <w:spacing w:line="360" w:lineRule="auto"/>
      <w:jc w:val="center"/>
      <w:outlineLvl w:val="2"/>
    </w:pPr>
    <w:rPr>
      <w:rFonts w:ascii="Palatino" w:eastAsia="Times New Roman" w:hAnsi="Palatino"/>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Book Antiqua" w:hAnsi="Book Antiqua" w:cs="Times New Roman"/>
      <w:b/>
      <w:sz w:val="20"/>
      <w:szCs w:val="20"/>
    </w:rPr>
  </w:style>
  <w:style w:type="character" w:customStyle="1" w:styleId="Heading2Char">
    <w:name w:val="Heading 2 Char"/>
    <w:basedOn w:val="DefaultParagraphFont"/>
    <w:link w:val="Heading2"/>
    <w:uiPriority w:val="99"/>
    <w:locked/>
    <w:rPr>
      <w:rFonts w:ascii="Book Antiqua" w:hAnsi="Book Antiqua" w:cs="Times New Roman"/>
      <w:b/>
      <w:sz w:val="20"/>
      <w:szCs w:val="20"/>
    </w:rPr>
  </w:style>
  <w:style w:type="character" w:customStyle="1" w:styleId="Heading3Char">
    <w:name w:val="Heading 3 Char"/>
    <w:basedOn w:val="DefaultParagraphFont"/>
    <w:link w:val="Heading3"/>
    <w:uiPriority w:val="99"/>
    <w:locked/>
    <w:rPr>
      <w:rFonts w:ascii="Palatino" w:hAnsi="Palatino" w:cs="Times New Roman"/>
      <w:b/>
      <w:bCs/>
      <w:sz w:val="20"/>
      <w:szCs w:val="2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tabs>
        <w:tab w:val="left" w:pos="540"/>
      </w:tabs>
    </w:pPr>
    <w:rPr>
      <w:rFonts w:ascii="Book Antiqua" w:eastAsia="Times New Roman" w:hAnsi="Book Antiqua"/>
      <w:b/>
      <w:sz w:val="22"/>
    </w:rPr>
  </w:style>
  <w:style w:type="character" w:customStyle="1" w:styleId="BodyTextChar">
    <w:name w:val="Body Text Char"/>
    <w:basedOn w:val="DefaultParagraphFont"/>
    <w:link w:val="BodyText"/>
    <w:uiPriority w:val="99"/>
    <w:locked/>
    <w:rPr>
      <w:rFonts w:ascii="Book Antiqua" w:hAnsi="Book Antiqua" w:cs="Times New Roman"/>
      <w:b/>
      <w:sz w:val="20"/>
      <w:szCs w:val="20"/>
    </w:rPr>
  </w:style>
  <w:style w:type="paragraph" w:styleId="ListParagraph">
    <w:name w:val="List Paragraph"/>
    <w:basedOn w:val="Normal"/>
    <w:uiPriority w:val="34"/>
    <w:qFormat/>
    <w:pPr>
      <w:ind w:left="720"/>
    </w:pPr>
    <w:rPr>
      <w:rFonts w:ascii="Arial" w:eastAsia="Times New Roman" w:hAnsi="Arial"/>
      <w:sz w:val="22"/>
    </w:rPr>
  </w:style>
  <w:style w:type="character" w:styleId="Hyperlink">
    <w:name w:val="Hyperlink"/>
    <w:basedOn w:val="DefaultParagraphFont"/>
    <w:uiPriority w:val="99"/>
    <w:rPr>
      <w:rFonts w:cs="Times New Roman"/>
      <w:color w:val="0000FF"/>
      <w:u w:val="single"/>
    </w:rPr>
  </w:style>
  <w:style w:type="paragraph" w:customStyle="1" w:styleId="Default">
    <w:name w:val="Default"/>
    <w:uiPriority w:val="99"/>
    <w:pPr>
      <w:autoSpaceDE w:val="0"/>
      <w:autoSpaceDN w:val="0"/>
      <w:adjustRightInd w:val="0"/>
    </w:pPr>
    <w:rPr>
      <w:rFonts w:ascii="Franklin Gothic Medium" w:hAnsi="Franklin Gothic Medium" w:cs="Franklin Gothic Medium"/>
      <w:color w:val="000000"/>
      <w:sz w:val="24"/>
      <w:szCs w:val="24"/>
    </w:rPr>
  </w:style>
  <w:style w:type="paragraph" w:styleId="Revision">
    <w:name w:val="Revision"/>
    <w:hidden/>
    <w:uiPriority w:val="99"/>
    <w:semiHidden/>
    <w:rsid w:val="004D28EA"/>
    <w:rPr>
      <w:rFonts w:ascii="Times"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6629">
      <w:bodyDiv w:val="1"/>
      <w:marLeft w:val="0"/>
      <w:marRight w:val="0"/>
      <w:marTop w:val="0"/>
      <w:marBottom w:val="0"/>
      <w:divBdr>
        <w:top w:val="none" w:sz="0" w:space="0" w:color="auto"/>
        <w:left w:val="none" w:sz="0" w:space="0" w:color="auto"/>
        <w:bottom w:val="none" w:sz="0" w:space="0" w:color="auto"/>
        <w:right w:val="none" w:sz="0" w:space="0" w:color="auto"/>
      </w:divBdr>
      <w:divsChild>
        <w:div w:id="88893499">
          <w:marLeft w:val="0"/>
          <w:marRight w:val="0"/>
          <w:marTop w:val="0"/>
          <w:marBottom w:val="0"/>
          <w:divBdr>
            <w:top w:val="none" w:sz="0" w:space="0" w:color="auto"/>
            <w:left w:val="none" w:sz="0" w:space="0" w:color="auto"/>
            <w:bottom w:val="none" w:sz="0" w:space="0" w:color="auto"/>
            <w:right w:val="none" w:sz="0" w:space="0" w:color="auto"/>
          </w:divBdr>
        </w:div>
        <w:div w:id="450516617">
          <w:marLeft w:val="0"/>
          <w:marRight w:val="0"/>
          <w:marTop w:val="0"/>
          <w:marBottom w:val="0"/>
          <w:divBdr>
            <w:top w:val="none" w:sz="0" w:space="0" w:color="auto"/>
            <w:left w:val="none" w:sz="0" w:space="0" w:color="auto"/>
            <w:bottom w:val="none" w:sz="0" w:space="0" w:color="auto"/>
            <w:right w:val="none" w:sz="0" w:space="0" w:color="auto"/>
          </w:divBdr>
        </w:div>
        <w:div w:id="518667589">
          <w:marLeft w:val="0"/>
          <w:marRight w:val="0"/>
          <w:marTop w:val="0"/>
          <w:marBottom w:val="0"/>
          <w:divBdr>
            <w:top w:val="none" w:sz="0" w:space="0" w:color="auto"/>
            <w:left w:val="none" w:sz="0" w:space="0" w:color="auto"/>
            <w:bottom w:val="none" w:sz="0" w:space="0" w:color="auto"/>
            <w:right w:val="none" w:sz="0" w:space="0" w:color="auto"/>
          </w:divBdr>
        </w:div>
        <w:div w:id="900209733">
          <w:marLeft w:val="0"/>
          <w:marRight w:val="0"/>
          <w:marTop w:val="0"/>
          <w:marBottom w:val="0"/>
          <w:divBdr>
            <w:top w:val="none" w:sz="0" w:space="0" w:color="auto"/>
            <w:left w:val="none" w:sz="0" w:space="0" w:color="auto"/>
            <w:bottom w:val="none" w:sz="0" w:space="0" w:color="auto"/>
            <w:right w:val="none" w:sz="0" w:space="0" w:color="auto"/>
          </w:divBdr>
        </w:div>
        <w:div w:id="914585188">
          <w:marLeft w:val="0"/>
          <w:marRight w:val="0"/>
          <w:marTop w:val="0"/>
          <w:marBottom w:val="0"/>
          <w:divBdr>
            <w:top w:val="none" w:sz="0" w:space="0" w:color="auto"/>
            <w:left w:val="none" w:sz="0" w:space="0" w:color="auto"/>
            <w:bottom w:val="none" w:sz="0" w:space="0" w:color="auto"/>
            <w:right w:val="none" w:sz="0" w:space="0" w:color="auto"/>
          </w:divBdr>
        </w:div>
        <w:div w:id="1049838103">
          <w:marLeft w:val="0"/>
          <w:marRight w:val="0"/>
          <w:marTop w:val="0"/>
          <w:marBottom w:val="0"/>
          <w:divBdr>
            <w:top w:val="none" w:sz="0" w:space="0" w:color="auto"/>
            <w:left w:val="none" w:sz="0" w:space="0" w:color="auto"/>
            <w:bottom w:val="none" w:sz="0" w:space="0" w:color="auto"/>
            <w:right w:val="none" w:sz="0" w:space="0" w:color="auto"/>
          </w:divBdr>
        </w:div>
        <w:div w:id="1079519095">
          <w:marLeft w:val="0"/>
          <w:marRight w:val="0"/>
          <w:marTop w:val="0"/>
          <w:marBottom w:val="0"/>
          <w:divBdr>
            <w:top w:val="none" w:sz="0" w:space="0" w:color="auto"/>
            <w:left w:val="none" w:sz="0" w:space="0" w:color="auto"/>
            <w:bottom w:val="none" w:sz="0" w:space="0" w:color="auto"/>
            <w:right w:val="none" w:sz="0" w:space="0" w:color="auto"/>
          </w:divBdr>
        </w:div>
        <w:div w:id="1539276073">
          <w:marLeft w:val="0"/>
          <w:marRight w:val="0"/>
          <w:marTop w:val="0"/>
          <w:marBottom w:val="0"/>
          <w:divBdr>
            <w:top w:val="none" w:sz="0" w:space="0" w:color="auto"/>
            <w:left w:val="none" w:sz="0" w:space="0" w:color="auto"/>
            <w:bottom w:val="none" w:sz="0" w:space="0" w:color="auto"/>
            <w:right w:val="none" w:sz="0" w:space="0" w:color="auto"/>
          </w:divBdr>
        </w:div>
        <w:div w:id="2089770402">
          <w:marLeft w:val="0"/>
          <w:marRight w:val="0"/>
          <w:marTop w:val="0"/>
          <w:marBottom w:val="0"/>
          <w:divBdr>
            <w:top w:val="none" w:sz="0" w:space="0" w:color="auto"/>
            <w:left w:val="none" w:sz="0" w:space="0" w:color="auto"/>
            <w:bottom w:val="none" w:sz="0" w:space="0" w:color="auto"/>
            <w:right w:val="none" w:sz="0" w:space="0" w:color="auto"/>
          </w:divBdr>
        </w:div>
      </w:divsChild>
    </w:div>
    <w:div w:id="2068215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2019-08-05T20:29:00Z</dcterms:created>
  <dcterms:modified xsi:type="dcterms:W3CDTF">2019-08-07T16:44:00Z</dcterms:modified>
  <cp:version/>
</cp:coreProperties>
</file>